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B314" w14:textId="4B6AFF76" w:rsidR="00630811" w:rsidRPr="00630811" w:rsidRDefault="00630811" w:rsidP="00630811">
      <w:pPr>
        <w:jc w:val="center"/>
        <w:rPr>
          <w:rFonts w:ascii="Times New Roman" w:eastAsia="Times New Roman" w:hAnsi="Times New Roman" w:cs="Times New Roman"/>
          <w:color w:val="000000"/>
        </w:rPr>
      </w:pPr>
      <w:r w:rsidRPr="00630811">
        <w:rPr>
          <w:rFonts w:ascii="Calibri" w:eastAsia="Times New Roman" w:hAnsi="Calibri" w:cs="Calibri"/>
          <w:b/>
          <w:bCs/>
          <w:color w:val="000000"/>
        </w:rPr>
        <w:t> </w:t>
      </w:r>
      <w:r>
        <w:rPr>
          <w:rFonts w:ascii="Calibri" w:eastAsia="Times New Roman" w:hAnsi="Calibri" w:cs="Calibri"/>
          <w:b/>
          <w:bCs/>
          <w:color w:val="000000"/>
        </w:rPr>
        <w:t>Assessment Tools and Milestone Subcommittee Feb 8</w:t>
      </w:r>
      <w:r w:rsidRPr="00630811">
        <w:rPr>
          <w:rFonts w:ascii="Calibri" w:eastAsia="Times New Roman" w:hAnsi="Calibri" w:cs="Calibri"/>
          <w:b/>
          <w:bCs/>
          <w:color w:val="000000"/>
          <w:vertAlign w:val="superscript"/>
        </w:rPr>
        <w:t>th</w:t>
      </w:r>
      <w:r>
        <w:rPr>
          <w:rFonts w:ascii="Calibri" w:eastAsia="Times New Roman" w:hAnsi="Calibri" w:cs="Calibri"/>
          <w:b/>
          <w:bCs/>
          <w:color w:val="000000"/>
        </w:rPr>
        <w:t xml:space="preserve"> Notes </w:t>
      </w:r>
    </w:p>
    <w:p w14:paraId="6A98C667" w14:textId="77777777" w:rsidR="00630811" w:rsidRPr="00630811" w:rsidRDefault="00630811" w:rsidP="00630811">
      <w:pPr>
        <w:rPr>
          <w:rFonts w:ascii="Times New Roman" w:eastAsia="Times New Roman" w:hAnsi="Times New Roman" w:cs="Times New Roman"/>
          <w:color w:val="000000"/>
        </w:rPr>
      </w:pPr>
    </w:p>
    <w:p w14:paraId="020049D8" w14:textId="58EC2556" w:rsidR="00630811" w:rsidRPr="00630811" w:rsidRDefault="00630811" w:rsidP="00630811">
      <w:pPr>
        <w:rPr>
          <w:rFonts w:ascii="Times New Roman" w:eastAsia="Times New Roman" w:hAnsi="Times New Roman" w:cs="Times New Roman"/>
          <w:color w:val="000000"/>
        </w:rPr>
      </w:pPr>
      <w:r w:rsidRPr="00630811">
        <w:rPr>
          <w:rFonts w:ascii="Calibri" w:eastAsia="Times New Roman" w:hAnsi="Calibri" w:cs="Calibri"/>
          <w:b/>
          <w:bCs/>
          <w:i/>
          <w:iCs/>
          <w:color w:val="000000"/>
          <w:u w:val="single"/>
        </w:rPr>
        <w:t xml:space="preserve">Attended: </w:t>
      </w:r>
      <w:r>
        <w:rPr>
          <w:rFonts w:ascii="Calibri" w:eastAsia="Times New Roman" w:hAnsi="Calibri" w:cs="Calibri"/>
          <w:color w:val="000000"/>
        </w:rPr>
        <w:t>Anne Thomas, Jonathan Scherling, Debbie Smith, Amy Tyler-Krings, Todd Luther, Vicki Steinhauer Campbell</w:t>
      </w:r>
    </w:p>
    <w:p w14:paraId="601D9093" w14:textId="246B6488" w:rsidR="00630811" w:rsidRPr="00630811" w:rsidRDefault="00630811" w:rsidP="00630811">
      <w:pPr>
        <w:rPr>
          <w:rFonts w:ascii="Times New Roman" w:eastAsia="Times New Roman" w:hAnsi="Times New Roman" w:cs="Times New Roman"/>
          <w:color w:val="000000"/>
        </w:rPr>
      </w:pPr>
      <w:r w:rsidRPr="00630811">
        <w:rPr>
          <w:rFonts w:ascii="Calibri" w:eastAsia="Times New Roman" w:hAnsi="Calibri" w:cs="Calibri"/>
          <w:b/>
          <w:bCs/>
          <w:i/>
          <w:iCs/>
          <w:color w:val="000000"/>
          <w:u w:val="single"/>
        </w:rPr>
        <w:t>Absent:</w:t>
      </w:r>
      <w:r w:rsidRPr="00630811">
        <w:rPr>
          <w:rFonts w:ascii="Calibri" w:eastAsia="Times New Roman" w:hAnsi="Calibri" w:cs="Calibri"/>
          <w:color w:val="000000"/>
        </w:rPr>
        <w:t xml:space="preserve"> </w:t>
      </w:r>
      <w:r>
        <w:rPr>
          <w:rFonts w:ascii="Calibri" w:eastAsia="Times New Roman" w:hAnsi="Calibri" w:cs="Calibri"/>
          <w:color w:val="000000"/>
        </w:rPr>
        <w:t>Cindy Koch</w:t>
      </w:r>
    </w:p>
    <w:p w14:paraId="69403E94" w14:textId="0FDB396F" w:rsidR="00630811" w:rsidRPr="00630811" w:rsidRDefault="00630811" w:rsidP="00630811">
      <w:pPr>
        <w:rPr>
          <w:rFonts w:ascii="Times New Roman" w:eastAsia="Times New Roman" w:hAnsi="Times New Roman" w:cs="Times New Roman"/>
          <w:color w:val="000000"/>
        </w:rPr>
      </w:pPr>
      <w:r w:rsidRPr="00630811">
        <w:rPr>
          <w:rFonts w:ascii="Calibri" w:eastAsia="Times New Roman" w:hAnsi="Calibri" w:cs="Calibri"/>
          <w:b/>
          <w:bCs/>
          <w:i/>
          <w:iCs/>
          <w:color w:val="000000"/>
          <w:u w:val="single"/>
        </w:rPr>
        <w:t>NDE/NCDHH TA</w:t>
      </w:r>
      <w:r w:rsidRPr="00630811">
        <w:rPr>
          <w:rFonts w:ascii="Calibri" w:eastAsia="Times New Roman" w:hAnsi="Calibri" w:cs="Calibri"/>
          <w:color w:val="000000"/>
        </w:rPr>
        <w:t xml:space="preserve">: </w:t>
      </w:r>
      <w:r>
        <w:rPr>
          <w:rFonts w:ascii="Calibri" w:eastAsia="Times New Roman" w:hAnsi="Calibri" w:cs="Calibri"/>
          <w:color w:val="000000"/>
        </w:rPr>
        <w:t xml:space="preserve">Jessica Larrison and Sue C. </w:t>
      </w:r>
    </w:p>
    <w:p w14:paraId="60ADA92D" w14:textId="1EDDD5A2" w:rsidR="00630811" w:rsidRPr="00630811" w:rsidRDefault="00630811" w:rsidP="00630811">
      <w:pPr>
        <w:rPr>
          <w:rFonts w:ascii="Times New Roman" w:eastAsia="Times New Roman" w:hAnsi="Times New Roman" w:cs="Times New Roman"/>
          <w:color w:val="000000"/>
        </w:rPr>
      </w:pPr>
      <w:r w:rsidRPr="00630811">
        <w:rPr>
          <w:rFonts w:ascii="Calibri" w:eastAsia="Times New Roman" w:hAnsi="Calibri" w:cs="Calibri"/>
          <w:b/>
          <w:bCs/>
          <w:i/>
          <w:iCs/>
          <w:color w:val="000000"/>
          <w:u w:val="single"/>
        </w:rPr>
        <w:t>Interpreter:</w:t>
      </w:r>
      <w:r w:rsidRPr="00630811">
        <w:rPr>
          <w:rFonts w:ascii="Calibri" w:eastAsia="Times New Roman" w:hAnsi="Calibri" w:cs="Calibri"/>
          <w:color w:val="000000"/>
        </w:rPr>
        <w:t>  Sharon</w:t>
      </w:r>
      <w:r>
        <w:rPr>
          <w:rFonts w:ascii="Calibri" w:eastAsia="Times New Roman" w:hAnsi="Calibri" w:cs="Calibri"/>
          <w:color w:val="000000"/>
        </w:rPr>
        <w:t xml:space="preserve"> Sinkler </w:t>
      </w:r>
    </w:p>
    <w:p w14:paraId="01401565" w14:textId="77777777" w:rsidR="00630811" w:rsidRPr="00630811" w:rsidRDefault="00630811" w:rsidP="00630811">
      <w:pPr>
        <w:rPr>
          <w:rFonts w:ascii="Times New Roman" w:eastAsia="Times New Roman" w:hAnsi="Times New Roman" w:cs="Times New Roman"/>
          <w:color w:val="000000"/>
        </w:rPr>
      </w:pPr>
    </w:p>
    <w:p w14:paraId="12816257" w14:textId="77777777" w:rsidR="00630811" w:rsidRPr="00630811" w:rsidRDefault="00630811" w:rsidP="00630811">
      <w:pPr>
        <w:rPr>
          <w:rFonts w:ascii="Times New Roman" w:eastAsia="Times New Roman" w:hAnsi="Times New Roman" w:cs="Times New Roman"/>
          <w:color w:val="000000"/>
        </w:rPr>
      </w:pPr>
      <w:r w:rsidRPr="00630811">
        <w:rPr>
          <w:rFonts w:ascii="Calibri" w:eastAsia="Times New Roman" w:hAnsi="Calibri" w:cs="Calibri"/>
          <w:b/>
          <w:bCs/>
          <w:i/>
          <w:iCs/>
          <w:color w:val="000000"/>
          <w:u w:val="single"/>
        </w:rPr>
        <w:t>Goals: </w:t>
      </w:r>
    </w:p>
    <w:p w14:paraId="71959B3D" w14:textId="77777777" w:rsidR="00630811" w:rsidRPr="0008113F" w:rsidRDefault="00630811" w:rsidP="00630811">
      <w:pPr>
        <w:pStyle w:val="ListParagraph"/>
        <w:numPr>
          <w:ilvl w:val="1"/>
          <w:numId w:val="2"/>
        </w:numPr>
      </w:pPr>
      <w:r w:rsidRPr="0008113F">
        <w:rPr>
          <w:rFonts w:ascii="Calibri" w:hAnsi="Calibri" w:cs="Calibri"/>
        </w:rPr>
        <w:t xml:space="preserve">Decide on terminology to use when discussing/assessing/reporting levels of language use—milestones or benchmarks </w:t>
      </w:r>
    </w:p>
    <w:p w14:paraId="13715A90" w14:textId="77777777" w:rsidR="00630811" w:rsidRPr="0008113F" w:rsidRDefault="00630811" w:rsidP="00630811">
      <w:pPr>
        <w:pStyle w:val="ListParagraph"/>
        <w:numPr>
          <w:ilvl w:val="1"/>
          <w:numId w:val="2"/>
        </w:numPr>
      </w:pPr>
      <w:r w:rsidRPr="0008113F">
        <w:rPr>
          <w:rFonts w:ascii="Calibri" w:hAnsi="Calibri" w:cs="Calibri"/>
        </w:rPr>
        <w:t xml:space="preserve">Define which parts of language to assess </w:t>
      </w:r>
    </w:p>
    <w:p w14:paraId="7EAC1343" w14:textId="77777777" w:rsidR="00630811" w:rsidRPr="0008113F" w:rsidRDefault="00630811" w:rsidP="00630811">
      <w:pPr>
        <w:pStyle w:val="ListParagraph"/>
        <w:numPr>
          <w:ilvl w:val="1"/>
          <w:numId w:val="2"/>
        </w:numPr>
      </w:pPr>
      <w:r w:rsidRPr="0008113F">
        <w:rPr>
          <w:rFonts w:ascii="Calibri" w:hAnsi="Calibri" w:cs="Calibri"/>
        </w:rPr>
        <w:t xml:space="preserve">Discuss milestone timeline and frequency of reporting </w:t>
      </w:r>
    </w:p>
    <w:p w14:paraId="2A6BE016" w14:textId="77777777" w:rsidR="00630811" w:rsidRPr="0008113F" w:rsidRDefault="00630811" w:rsidP="00630811">
      <w:pPr>
        <w:pStyle w:val="ListParagraph"/>
        <w:numPr>
          <w:ilvl w:val="1"/>
          <w:numId w:val="2"/>
        </w:numPr>
      </w:pPr>
      <w:r w:rsidRPr="0008113F">
        <w:rPr>
          <w:rFonts w:ascii="Calibri" w:hAnsi="Calibri" w:cs="Calibri"/>
        </w:rPr>
        <w:t xml:space="preserve">Develop a milestone tracking document </w:t>
      </w:r>
    </w:p>
    <w:p w14:paraId="07807174" w14:textId="77777777" w:rsidR="00630811" w:rsidRPr="0008113F" w:rsidRDefault="00630811" w:rsidP="00630811">
      <w:pPr>
        <w:pStyle w:val="ListParagraph"/>
        <w:numPr>
          <w:ilvl w:val="1"/>
          <w:numId w:val="2"/>
        </w:numPr>
      </w:pPr>
      <w:r w:rsidRPr="0008113F">
        <w:rPr>
          <w:rFonts w:ascii="Symbol"/>
        </w:rPr>
        <w:t> </w:t>
      </w:r>
      <w:r w:rsidRPr="0008113F">
        <w:rPr>
          <w:rFonts w:ascii="Calibri" w:hAnsi="Calibri" w:cs="Calibri"/>
        </w:rPr>
        <w:t xml:space="preserve">Research assessments/protocol </w:t>
      </w:r>
    </w:p>
    <w:p w14:paraId="658D313A" w14:textId="77777777" w:rsidR="00630811" w:rsidRPr="0008113F" w:rsidRDefault="00630811" w:rsidP="00630811">
      <w:pPr>
        <w:pStyle w:val="ListParagraph"/>
        <w:numPr>
          <w:ilvl w:val="1"/>
          <w:numId w:val="2"/>
        </w:numPr>
      </w:pPr>
      <w:r w:rsidRPr="0008113F">
        <w:rPr>
          <w:rFonts w:ascii="Calibri" w:hAnsi="Calibri" w:cs="Calibri"/>
        </w:rPr>
        <w:t xml:space="preserve">Identify assessments for American Sign Language (ASL) and English </w:t>
      </w:r>
    </w:p>
    <w:p w14:paraId="74A65FD9" w14:textId="77777777" w:rsidR="00630811" w:rsidRDefault="00630811" w:rsidP="00630811">
      <w:pPr>
        <w:pStyle w:val="ListParagraph"/>
        <w:numPr>
          <w:ilvl w:val="1"/>
          <w:numId w:val="2"/>
        </w:numPr>
      </w:pPr>
      <w:r w:rsidRPr="0008113F">
        <w:rPr>
          <w:rFonts w:ascii="Symbol"/>
        </w:rPr>
        <w:t> </w:t>
      </w:r>
      <w:r w:rsidRPr="0008113F">
        <w:rPr>
          <w:rFonts w:ascii="Calibri" w:hAnsi="Calibri" w:cs="Calibri"/>
        </w:rPr>
        <w:t xml:space="preserve">Develop recommended assessment protocol </w:t>
      </w:r>
    </w:p>
    <w:p w14:paraId="60AD540E" w14:textId="77777777" w:rsidR="00630811" w:rsidRPr="00630811" w:rsidRDefault="00630811" w:rsidP="00630811">
      <w:pPr>
        <w:rPr>
          <w:rFonts w:ascii="Times New Roman" w:eastAsia="Times New Roman" w:hAnsi="Times New Roman" w:cs="Times New Roman"/>
          <w:color w:val="000000"/>
        </w:rPr>
      </w:pPr>
    </w:p>
    <w:p w14:paraId="163540AF" w14:textId="14154BBA" w:rsidR="00630811" w:rsidRDefault="00630811" w:rsidP="00630811">
      <w:pPr>
        <w:rPr>
          <w:rFonts w:ascii="Calibri" w:eastAsia="Times New Roman" w:hAnsi="Calibri" w:cs="Calibri"/>
          <w:color w:val="000000"/>
        </w:rPr>
      </w:pPr>
      <w:r w:rsidRPr="00630811">
        <w:rPr>
          <w:rFonts w:ascii="Calibri" w:eastAsia="Times New Roman" w:hAnsi="Calibri" w:cs="Calibri"/>
          <w:b/>
          <w:bCs/>
          <w:i/>
          <w:iCs/>
          <w:color w:val="000000"/>
          <w:u w:val="single"/>
        </w:rPr>
        <w:t>Subcommittee Ideas:</w:t>
      </w:r>
      <w:r w:rsidRPr="00630811">
        <w:rPr>
          <w:rFonts w:ascii="Calibri" w:eastAsia="Times New Roman" w:hAnsi="Calibri" w:cs="Calibri"/>
          <w:color w:val="000000"/>
        </w:rPr>
        <w:t xml:space="preserve"> </w:t>
      </w:r>
      <w:r w:rsidR="009B6C78">
        <w:rPr>
          <w:rFonts w:ascii="Calibri" w:eastAsia="Times New Roman" w:hAnsi="Calibri" w:cs="Calibri"/>
          <w:color w:val="000000"/>
        </w:rPr>
        <w:t xml:space="preserve">All of the assessments we need to compare to large states and smaller states to see how their process </w:t>
      </w:r>
      <w:r w:rsidR="00D21C75">
        <w:rPr>
          <w:rFonts w:ascii="Calibri" w:eastAsia="Times New Roman" w:hAnsi="Calibri" w:cs="Calibri"/>
          <w:color w:val="000000"/>
        </w:rPr>
        <w:t>and get their Pros and Cons</w:t>
      </w:r>
      <w:r w:rsidR="009B6C78">
        <w:rPr>
          <w:rFonts w:ascii="Calibri" w:eastAsia="Times New Roman" w:hAnsi="Calibri" w:cs="Calibri"/>
          <w:color w:val="000000"/>
        </w:rPr>
        <w:t xml:space="preserve">. We really want to look at the research behind the assessments to make sure they are good and quality assessments to be using </w:t>
      </w:r>
      <w:r w:rsidR="00D21C75">
        <w:rPr>
          <w:rFonts w:ascii="Calibri" w:eastAsia="Times New Roman" w:hAnsi="Calibri" w:cs="Calibri"/>
          <w:color w:val="000000"/>
        </w:rPr>
        <w:t>f</w:t>
      </w:r>
      <w:r w:rsidR="009B6C78">
        <w:rPr>
          <w:rFonts w:ascii="Calibri" w:eastAsia="Times New Roman" w:hAnsi="Calibri" w:cs="Calibri"/>
          <w:color w:val="000000"/>
        </w:rPr>
        <w:t>or the students and be research based</w:t>
      </w:r>
      <w:r w:rsidR="00D21C75">
        <w:rPr>
          <w:rFonts w:ascii="Calibri" w:eastAsia="Times New Roman" w:hAnsi="Calibri" w:cs="Calibri"/>
          <w:color w:val="000000"/>
        </w:rPr>
        <w:t xml:space="preserve"> and try not to invent the wheel</w:t>
      </w:r>
      <w:r w:rsidR="009B6C78">
        <w:rPr>
          <w:rFonts w:ascii="Calibri" w:eastAsia="Times New Roman" w:hAnsi="Calibri" w:cs="Calibri"/>
          <w:color w:val="000000"/>
        </w:rPr>
        <w:t xml:space="preserve">. Milestones are not going to be something we create as there is a ton of research out there again, so we need to look at different research that has been made from milestones and then pull out the ones we really want to focus on to create our milestone checklist. </w:t>
      </w:r>
    </w:p>
    <w:p w14:paraId="1C781143" w14:textId="453AEEDD" w:rsidR="009B6C78" w:rsidRDefault="009B6C78" w:rsidP="00630811">
      <w:pPr>
        <w:rPr>
          <w:rFonts w:ascii="Calibri" w:eastAsia="Times New Roman" w:hAnsi="Calibri" w:cs="Calibri"/>
          <w:color w:val="000000"/>
        </w:rPr>
      </w:pPr>
    </w:p>
    <w:p w14:paraId="00EA5E9E" w14:textId="3C5EA1C1" w:rsidR="009B6C78" w:rsidRDefault="009B6C78" w:rsidP="00630811">
      <w:pPr>
        <w:rPr>
          <w:rFonts w:ascii="Calibri" w:eastAsia="Times New Roman" w:hAnsi="Calibri" w:cs="Calibri"/>
          <w:color w:val="000000"/>
        </w:rPr>
      </w:pPr>
      <w:r>
        <w:rPr>
          <w:rFonts w:ascii="Calibri" w:eastAsia="Times New Roman" w:hAnsi="Calibri" w:cs="Calibri"/>
          <w:color w:val="000000"/>
        </w:rPr>
        <w:t xml:space="preserve">Jonathan Scherling: will look at assessment for ASL specialist that Gallaudet has researched and created and collaborate with Anne Thomas about how to narrow down the list that hit the areas that we want without overwhelming teachers and practitioners by having </w:t>
      </w:r>
      <w:r w:rsidR="00D21C75">
        <w:rPr>
          <w:rFonts w:ascii="Calibri" w:eastAsia="Times New Roman" w:hAnsi="Calibri" w:cs="Calibri"/>
          <w:color w:val="000000"/>
        </w:rPr>
        <w:t>a ton of assessments they should use</w:t>
      </w:r>
      <w:r>
        <w:rPr>
          <w:rFonts w:ascii="Calibri" w:eastAsia="Times New Roman" w:hAnsi="Calibri" w:cs="Calibri"/>
          <w:color w:val="000000"/>
        </w:rPr>
        <w:t xml:space="preserve">. </w:t>
      </w:r>
    </w:p>
    <w:p w14:paraId="314C602A" w14:textId="5A1203BF" w:rsidR="009B6C78" w:rsidRDefault="009B6C78" w:rsidP="00630811">
      <w:pPr>
        <w:rPr>
          <w:rFonts w:ascii="Calibri" w:eastAsia="Times New Roman" w:hAnsi="Calibri" w:cs="Calibri"/>
          <w:color w:val="000000"/>
        </w:rPr>
      </w:pPr>
    </w:p>
    <w:p w14:paraId="0026A416" w14:textId="689F60D3" w:rsidR="009B6C78" w:rsidRPr="00630811" w:rsidRDefault="006736BD" w:rsidP="00630811">
      <w:pPr>
        <w:rPr>
          <w:rFonts w:ascii="Times New Roman" w:eastAsia="Times New Roman" w:hAnsi="Times New Roman" w:cs="Times New Roman"/>
          <w:color w:val="000000"/>
        </w:rPr>
      </w:pPr>
      <w:r>
        <w:rPr>
          <w:rFonts w:ascii="Calibri" w:eastAsia="Times New Roman" w:hAnsi="Calibri" w:cs="Calibri"/>
          <w:color w:val="000000"/>
        </w:rPr>
        <w:t>We will be creating a google document that we can add in all of our research documents we have along with add a document that has feedback about the test we want to discuss</w:t>
      </w:r>
      <w:r w:rsidR="00D21C75">
        <w:rPr>
          <w:rFonts w:ascii="Calibri" w:eastAsia="Times New Roman" w:hAnsi="Calibri" w:cs="Calibri"/>
          <w:color w:val="000000"/>
        </w:rPr>
        <w:t xml:space="preserve">. If there is an assessment you don’t like or you like, please add in the comments why you like those tests. </w:t>
      </w:r>
    </w:p>
    <w:p w14:paraId="13FF3645" w14:textId="77777777" w:rsidR="00630811" w:rsidRPr="00630811" w:rsidRDefault="00630811" w:rsidP="00630811">
      <w:pPr>
        <w:rPr>
          <w:rFonts w:ascii="Times New Roman" w:eastAsia="Times New Roman" w:hAnsi="Times New Roman" w:cs="Times New Roman"/>
          <w:color w:val="000000"/>
        </w:rPr>
      </w:pPr>
    </w:p>
    <w:p w14:paraId="40D1AD7D" w14:textId="3755761A" w:rsidR="00630811" w:rsidRPr="00630811" w:rsidRDefault="00630811" w:rsidP="00630811">
      <w:pPr>
        <w:rPr>
          <w:rFonts w:ascii="Times New Roman" w:eastAsia="Times New Roman" w:hAnsi="Times New Roman" w:cs="Times New Roman"/>
          <w:color w:val="000000"/>
        </w:rPr>
      </w:pPr>
      <w:r w:rsidRPr="00630811">
        <w:rPr>
          <w:rFonts w:ascii="Calibri" w:eastAsia="Times New Roman" w:hAnsi="Calibri" w:cs="Calibri"/>
          <w:b/>
          <w:bCs/>
          <w:i/>
          <w:iCs/>
          <w:color w:val="000000"/>
          <w:u w:val="single"/>
        </w:rPr>
        <w:t>Future Meetings:</w:t>
      </w:r>
      <w:r w:rsidRPr="00630811">
        <w:rPr>
          <w:rFonts w:ascii="Calibri" w:eastAsia="Times New Roman" w:hAnsi="Calibri" w:cs="Calibri"/>
          <w:color w:val="000000"/>
        </w:rPr>
        <w:t xml:space="preserve"> </w:t>
      </w:r>
      <w:r>
        <w:rPr>
          <w:rFonts w:ascii="Calibri" w:eastAsia="Times New Roman" w:hAnsi="Calibri" w:cs="Calibri"/>
          <w:color w:val="000000"/>
        </w:rPr>
        <w:t xml:space="preserve">A doodle poll will be sent out for the remainder of the year to get dates picked, </w:t>
      </w:r>
      <w:r w:rsidR="00554A90">
        <w:rPr>
          <w:rFonts w:ascii="Calibri" w:eastAsia="Times New Roman" w:hAnsi="Calibri" w:cs="Calibri"/>
          <w:color w:val="000000"/>
        </w:rPr>
        <w:t>in</w:t>
      </w:r>
      <w:r>
        <w:rPr>
          <w:rFonts w:ascii="Calibri" w:eastAsia="Times New Roman" w:hAnsi="Calibri" w:cs="Calibri"/>
          <w:color w:val="000000"/>
        </w:rPr>
        <w:t xml:space="preserve"> them will include a variety of times and dates to choose from each month. The goal is to try to get the majority to attend the meetings and not to have the same person miss a meeting if it was on a set day each month. </w:t>
      </w:r>
    </w:p>
    <w:p w14:paraId="46F965A2" w14:textId="77777777" w:rsidR="00630811" w:rsidRPr="00630811" w:rsidRDefault="00630811" w:rsidP="00630811">
      <w:pPr>
        <w:rPr>
          <w:rFonts w:ascii="Times New Roman" w:eastAsia="Times New Roman" w:hAnsi="Times New Roman" w:cs="Times New Roman"/>
          <w:color w:val="000000"/>
        </w:rPr>
      </w:pPr>
    </w:p>
    <w:p w14:paraId="68BCCDCB" w14:textId="7DE74233" w:rsidR="00630811" w:rsidRPr="00630811" w:rsidRDefault="00630811" w:rsidP="00630811">
      <w:pPr>
        <w:rPr>
          <w:rFonts w:ascii="Times New Roman" w:eastAsia="Times New Roman" w:hAnsi="Times New Roman" w:cs="Times New Roman"/>
          <w:color w:val="000000"/>
        </w:rPr>
      </w:pPr>
      <w:r w:rsidRPr="00630811">
        <w:rPr>
          <w:rFonts w:ascii="Calibri" w:eastAsia="Times New Roman" w:hAnsi="Calibri" w:cs="Calibri"/>
          <w:b/>
          <w:bCs/>
          <w:i/>
          <w:iCs/>
          <w:color w:val="000000"/>
          <w:u w:val="single"/>
        </w:rPr>
        <w:t xml:space="preserve">Next Meeting: </w:t>
      </w:r>
      <w:r>
        <w:rPr>
          <w:rFonts w:ascii="Calibri" w:eastAsia="Times New Roman" w:hAnsi="Calibri" w:cs="Calibri"/>
          <w:color w:val="000000"/>
          <w:shd w:val="clear" w:color="auto" w:fill="FFFFFF"/>
        </w:rPr>
        <w:t xml:space="preserve">To be </w:t>
      </w:r>
      <w:r w:rsidR="00554A90">
        <w:rPr>
          <w:rFonts w:ascii="Calibri" w:eastAsia="Times New Roman" w:hAnsi="Calibri" w:cs="Calibri"/>
          <w:color w:val="000000"/>
          <w:shd w:val="clear" w:color="auto" w:fill="FFFFFF"/>
        </w:rPr>
        <w:t>determined</w:t>
      </w:r>
      <w:r>
        <w:rPr>
          <w:rFonts w:ascii="Calibri" w:eastAsia="Times New Roman" w:hAnsi="Calibri" w:cs="Calibri"/>
          <w:color w:val="000000"/>
          <w:shd w:val="clear" w:color="auto" w:fill="FFFFFF"/>
        </w:rPr>
        <w:t xml:space="preserve"> by doodle poll. </w:t>
      </w:r>
    </w:p>
    <w:p w14:paraId="692A599A" w14:textId="57E27295" w:rsidR="009B6C78" w:rsidRDefault="00630811" w:rsidP="00630811">
      <w:pPr>
        <w:rPr>
          <w:rFonts w:ascii="Calibri" w:eastAsia="Times New Roman" w:hAnsi="Calibri" w:cs="Calibri"/>
          <w:color w:val="000000"/>
        </w:rPr>
      </w:pPr>
      <w:r w:rsidRPr="00630811">
        <w:rPr>
          <w:rFonts w:ascii="Times New Roman" w:eastAsia="Times New Roman" w:hAnsi="Times New Roman" w:cs="Times New Roman"/>
          <w:color w:val="000000"/>
        </w:rPr>
        <w:br/>
      </w:r>
      <w:r w:rsidRPr="00630811">
        <w:rPr>
          <w:rFonts w:ascii="Calibri" w:eastAsia="Times New Roman" w:hAnsi="Calibri" w:cs="Calibri"/>
          <w:b/>
          <w:bCs/>
          <w:i/>
          <w:iCs/>
          <w:color w:val="000000"/>
          <w:u w:val="single"/>
        </w:rPr>
        <w:t>NDE</w:t>
      </w:r>
      <w:r w:rsidR="009B6C78">
        <w:rPr>
          <w:rFonts w:ascii="Calibri" w:eastAsia="Times New Roman" w:hAnsi="Calibri" w:cs="Calibri"/>
          <w:b/>
          <w:bCs/>
          <w:i/>
          <w:iCs/>
          <w:color w:val="000000"/>
          <w:u w:val="single"/>
        </w:rPr>
        <w:t xml:space="preserve"> TA guide: </w:t>
      </w:r>
      <w:r w:rsidR="00554A90">
        <w:rPr>
          <w:rFonts w:ascii="Calibri" w:eastAsia="Times New Roman" w:hAnsi="Calibri" w:cs="Calibri"/>
          <w:color w:val="000000"/>
        </w:rPr>
        <w:t>What information have we already gathered in NE related to assessments that we could look at and review pertaining only</w:t>
      </w:r>
      <w:r w:rsidR="009B6C78">
        <w:rPr>
          <w:rFonts w:ascii="Calibri" w:eastAsia="Times New Roman" w:hAnsi="Calibri" w:cs="Calibri"/>
          <w:color w:val="000000"/>
        </w:rPr>
        <w:t xml:space="preserve"> to</w:t>
      </w:r>
      <w:r w:rsidR="00554A90">
        <w:rPr>
          <w:rFonts w:ascii="Calibri" w:eastAsia="Times New Roman" w:hAnsi="Calibri" w:cs="Calibri"/>
          <w:color w:val="000000"/>
        </w:rPr>
        <w:t xml:space="preserve"> our Deaf and Hard of Hearing students. GOLD </w:t>
      </w:r>
      <w:r w:rsidR="00554A90">
        <w:rPr>
          <w:rFonts w:ascii="Calibri" w:eastAsia="Times New Roman" w:hAnsi="Calibri" w:cs="Calibri"/>
          <w:color w:val="000000"/>
        </w:rPr>
        <w:lastRenderedPageBreak/>
        <w:t>assessment was mentioned again that all Early Interventionist use it, is there a way to indicate from that assessment</w:t>
      </w:r>
      <w:r w:rsidR="009B6C78">
        <w:rPr>
          <w:rFonts w:ascii="Calibri" w:eastAsia="Times New Roman" w:hAnsi="Calibri" w:cs="Calibri"/>
          <w:color w:val="000000"/>
        </w:rPr>
        <w:t xml:space="preserve"> the students who are Deaf and can we pull them and look at their milestones?</w:t>
      </w:r>
      <w:r w:rsidR="006736BD">
        <w:rPr>
          <w:rFonts w:ascii="Calibri" w:eastAsia="Times New Roman" w:hAnsi="Calibri" w:cs="Calibri"/>
          <w:color w:val="000000"/>
        </w:rPr>
        <w:t xml:space="preserve"> SPOT analyze</w:t>
      </w:r>
      <w:r w:rsidR="00D21C75">
        <w:rPr>
          <w:rFonts w:ascii="Calibri" w:eastAsia="Times New Roman" w:hAnsi="Calibri" w:cs="Calibri"/>
          <w:color w:val="000000"/>
        </w:rPr>
        <w:t xml:space="preserve"> information</w:t>
      </w:r>
      <w:r w:rsidR="006736BD">
        <w:rPr>
          <w:rFonts w:ascii="Calibri" w:eastAsia="Times New Roman" w:hAnsi="Calibri" w:cs="Calibri"/>
          <w:color w:val="000000"/>
        </w:rPr>
        <w:t xml:space="preserve"> that might help us here can we get some of that data that was collected? </w:t>
      </w:r>
    </w:p>
    <w:p w14:paraId="2E2FCBB3" w14:textId="3F137989" w:rsidR="00630811" w:rsidRDefault="009B6C78" w:rsidP="00630811">
      <w:pPr>
        <w:rPr>
          <w:rFonts w:ascii="Calibri" w:eastAsia="Times New Roman" w:hAnsi="Calibri" w:cs="Calibri"/>
          <w:color w:val="000000"/>
        </w:rPr>
      </w:pPr>
      <w:r>
        <w:rPr>
          <w:rFonts w:ascii="Calibri" w:eastAsia="Times New Roman" w:hAnsi="Calibri" w:cs="Calibri"/>
          <w:color w:val="000000"/>
        </w:rPr>
        <w:t xml:space="preserve"> </w:t>
      </w:r>
      <w:r w:rsidR="00554A90">
        <w:rPr>
          <w:rFonts w:ascii="Calibri" w:eastAsia="Times New Roman" w:hAnsi="Calibri" w:cs="Calibri"/>
          <w:color w:val="000000"/>
        </w:rPr>
        <w:t xml:space="preserve"> </w:t>
      </w:r>
    </w:p>
    <w:p w14:paraId="3E1192D5" w14:textId="0969173E" w:rsidR="009B6C78" w:rsidRPr="00630811" w:rsidRDefault="009B6C78" w:rsidP="00630811">
      <w:pPr>
        <w:rPr>
          <w:rFonts w:ascii="Calibri" w:eastAsia="Times New Roman" w:hAnsi="Calibri" w:cs="Calibri"/>
          <w:color w:val="000000"/>
        </w:rPr>
      </w:pPr>
      <w:r w:rsidRPr="009B6C78">
        <w:rPr>
          <w:rFonts w:ascii="Calibri" w:eastAsia="Times New Roman" w:hAnsi="Calibri" w:cs="Calibri"/>
          <w:b/>
          <w:bCs/>
          <w:i/>
          <w:iCs/>
          <w:color w:val="000000"/>
          <w:u w:val="single"/>
        </w:rPr>
        <w:t>NCDHH TA:</w:t>
      </w:r>
      <w:r>
        <w:rPr>
          <w:rFonts w:ascii="Calibri" w:eastAsia="Times New Roman" w:hAnsi="Calibri" w:cs="Calibri"/>
          <w:color w:val="000000"/>
        </w:rPr>
        <w:t xml:space="preserve"> What others states are using for assessments, how are they collecting this information and what is it being kept? Talk to states large and small about their process and what are their positives and cons with their process? </w:t>
      </w:r>
      <w:r w:rsidR="00D21C75">
        <w:rPr>
          <w:rFonts w:ascii="Calibri" w:eastAsia="Times New Roman" w:hAnsi="Calibri" w:cs="Calibri"/>
          <w:color w:val="000000"/>
        </w:rPr>
        <w:t xml:space="preserve">Create the google Doc and doodle poll for future meeting dates.  </w:t>
      </w:r>
    </w:p>
    <w:p w14:paraId="1CCDD8CF" w14:textId="77777777" w:rsidR="00630811" w:rsidRDefault="00630811"/>
    <w:sectPr w:rsidR="00630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A1DD6"/>
    <w:multiLevelType w:val="multilevel"/>
    <w:tmpl w:val="C46AB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632B9C"/>
    <w:multiLevelType w:val="hybridMultilevel"/>
    <w:tmpl w:val="0D1AE49E"/>
    <w:lvl w:ilvl="0" w:tplc="0622B3CE">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low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11"/>
    <w:rsid w:val="003D5120"/>
    <w:rsid w:val="00554A90"/>
    <w:rsid w:val="00630811"/>
    <w:rsid w:val="006736BD"/>
    <w:rsid w:val="009B6C78"/>
    <w:rsid w:val="00C03A40"/>
    <w:rsid w:val="00D21C75"/>
    <w:rsid w:val="00EE7637"/>
    <w:rsid w:val="00F1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62D7C"/>
  <w15:chartTrackingRefBased/>
  <w15:docId w15:val="{68C81678-FFC8-364E-8215-5844C605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81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30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2021-02-10T18:10:00Z</dcterms:created>
  <dcterms:modified xsi:type="dcterms:W3CDTF">2021-02-10T18:10:00Z</dcterms:modified>
</cp:coreProperties>
</file>