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44E3" w14:textId="77777777" w:rsidR="004F2B34" w:rsidRPr="004544BF" w:rsidRDefault="004F2B34" w:rsidP="004F2B34">
      <w:pPr>
        <w:jc w:val="center"/>
        <w:rPr>
          <w:sz w:val="28"/>
          <w:szCs w:val="28"/>
        </w:rPr>
      </w:pPr>
      <w:r w:rsidRPr="004544BF">
        <w:rPr>
          <w:sz w:val="28"/>
          <w:szCs w:val="28"/>
        </w:rPr>
        <w:t>Nebraska</w:t>
      </w:r>
      <w:r>
        <w:rPr>
          <w:sz w:val="28"/>
          <w:szCs w:val="28"/>
        </w:rPr>
        <w:t xml:space="preserve"> </w:t>
      </w:r>
      <w:r w:rsidRPr="004544BF">
        <w:rPr>
          <w:sz w:val="28"/>
          <w:szCs w:val="28"/>
        </w:rPr>
        <w:t>Commission for the Deaf and Hard of Hearing (NCDHH)</w:t>
      </w:r>
    </w:p>
    <w:p w14:paraId="24DE8079" w14:textId="354CF449" w:rsidR="004F2B34" w:rsidRDefault="004F2B34" w:rsidP="004F2B34">
      <w:pPr>
        <w:jc w:val="center"/>
        <w:rPr>
          <w:b/>
          <w:sz w:val="28"/>
          <w:szCs w:val="28"/>
        </w:rPr>
      </w:pPr>
      <w:r w:rsidRPr="004544BF">
        <w:rPr>
          <w:b/>
          <w:sz w:val="28"/>
          <w:szCs w:val="28"/>
        </w:rPr>
        <w:t>Mental Health Advisory Committee Meeting</w:t>
      </w:r>
    </w:p>
    <w:p w14:paraId="2A97069F" w14:textId="3FC4912B" w:rsidR="003B287A" w:rsidRDefault="00D0363F" w:rsidP="007C1CA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Draft </w:t>
      </w:r>
      <w:r w:rsidR="003B287A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, </w:t>
      </w:r>
      <w:r w:rsidR="008F0C66">
        <w:rPr>
          <w:b/>
          <w:color w:val="FF0000"/>
          <w:sz w:val="28"/>
          <w:szCs w:val="28"/>
        </w:rPr>
        <w:t>C</w:t>
      </w:r>
      <w:r>
        <w:rPr>
          <w:b/>
          <w:color w:val="FF0000"/>
          <w:sz w:val="28"/>
          <w:szCs w:val="28"/>
        </w:rPr>
        <w:t xml:space="preserve">urrent </w:t>
      </w:r>
      <w:r w:rsidR="008F0C66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 xml:space="preserve">ersion as of </w:t>
      </w:r>
      <w:r w:rsidR="003B287A">
        <w:rPr>
          <w:b/>
          <w:color w:val="FF0000"/>
          <w:sz w:val="28"/>
          <w:szCs w:val="28"/>
        </w:rPr>
        <w:t>5/</w:t>
      </w:r>
      <w:r w:rsidR="00AB33FD">
        <w:rPr>
          <w:b/>
          <w:color w:val="FF0000"/>
          <w:sz w:val="28"/>
          <w:szCs w:val="28"/>
        </w:rPr>
        <w:t>22</w:t>
      </w:r>
      <w:r w:rsidR="003B287A">
        <w:rPr>
          <w:b/>
          <w:color w:val="FF0000"/>
          <w:sz w:val="28"/>
          <w:szCs w:val="28"/>
        </w:rPr>
        <w:t>/2023</w:t>
      </w:r>
    </w:p>
    <w:p w14:paraId="7301F41D" w14:textId="77777777" w:rsidR="007C1CAC" w:rsidRPr="00D0363F" w:rsidRDefault="007C1CAC" w:rsidP="007C1CAC">
      <w:pPr>
        <w:jc w:val="center"/>
        <w:rPr>
          <w:b/>
          <w:color w:val="FF0000"/>
          <w:sz w:val="28"/>
          <w:szCs w:val="28"/>
        </w:rPr>
      </w:pPr>
    </w:p>
    <w:p w14:paraId="43549023" w14:textId="7EE5D275" w:rsidR="004F2B34" w:rsidRPr="001426F7" w:rsidRDefault="004F2B34" w:rsidP="004F2B3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426F7">
        <w:rPr>
          <w:rFonts w:ascii="Calibri" w:eastAsia="Calibri" w:hAnsi="Calibri" w:cs="Times New Roman"/>
          <w:b/>
          <w:sz w:val="24"/>
          <w:szCs w:val="24"/>
        </w:rPr>
        <w:t>Date:</w:t>
      </w:r>
      <w:r w:rsidRPr="001426F7">
        <w:rPr>
          <w:rFonts w:ascii="Calibri" w:eastAsia="Calibri" w:hAnsi="Calibri" w:cs="Times New Roman"/>
          <w:b/>
          <w:sz w:val="24"/>
          <w:szCs w:val="24"/>
        </w:rPr>
        <w:tab/>
      </w:r>
      <w:r w:rsidR="003B287A" w:rsidRPr="003B287A">
        <w:rPr>
          <w:rFonts w:ascii="Calibri" w:eastAsia="Calibri" w:hAnsi="Calibri" w:cs="Times New Roman"/>
          <w:bCs/>
          <w:sz w:val="24"/>
          <w:szCs w:val="24"/>
        </w:rPr>
        <w:t>Thursday, May 18</w:t>
      </w:r>
      <w:r w:rsidR="003B287A" w:rsidRPr="003B287A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="003B287A" w:rsidRPr="003B287A">
        <w:rPr>
          <w:rFonts w:ascii="Calibri" w:eastAsia="Calibri" w:hAnsi="Calibri" w:cs="Times New Roman"/>
          <w:bCs/>
          <w:sz w:val="24"/>
          <w:szCs w:val="24"/>
        </w:rPr>
        <w:t>, 2023</w:t>
      </w:r>
    </w:p>
    <w:p w14:paraId="1E2A76DE" w14:textId="1A12A55F" w:rsidR="004F2B34" w:rsidRPr="001426F7" w:rsidRDefault="004F2B34" w:rsidP="004F2B3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426F7">
        <w:rPr>
          <w:rFonts w:ascii="Calibri" w:eastAsia="Calibri" w:hAnsi="Calibri" w:cs="Times New Roman"/>
          <w:b/>
          <w:sz w:val="24"/>
          <w:szCs w:val="24"/>
        </w:rPr>
        <w:t>Time:</w:t>
      </w:r>
      <w:r w:rsidRPr="001426F7">
        <w:rPr>
          <w:rFonts w:ascii="Calibri" w:eastAsia="Calibri" w:hAnsi="Calibri" w:cs="Times New Roman"/>
          <w:sz w:val="24"/>
          <w:szCs w:val="24"/>
        </w:rPr>
        <w:tab/>
      </w:r>
      <w:r w:rsidR="003B287A">
        <w:rPr>
          <w:rFonts w:ascii="Calibri" w:eastAsia="Calibri" w:hAnsi="Calibri" w:cs="Times New Roman"/>
          <w:sz w:val="24"/>
          <w:szCs w:val="24"/>
        </w:rPr>
        <w:t>2:00-4:00 PM</w:t>
      </w:r>
      <w:r w:rsidRPr="001426F7">
        <w:rPr>
          <w:rFonts w:ascii="Calibri" w:eastAsia="Calibri" w:hAnsi="Calibri" w:cs="Times New Roman"/>
          <w:sz w:val="24"/>
          <w:szCs w:val="24"/>
        </w:rPr>
        <w:tab/>
      </w:r>
    </w:p>
    <w:p w14:paraId="5E1EE88E" w14:textId="460FF19B" w:rsidR="004F2B34" w:rsidRPr="003B287A" w:rsidRDefault="004F2B34" w:rsidP="004F2B34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 w:rsidRPr="001426F7">
        <w:rPr>
          <w:rFonts w:ascii="Calibri" w:eastAsia="Calibri" w:hAnsi="Calibri" w:cs="Times New Roman"/>
          <w:b/>
          <w:sz w:val="24"/>
          <w:szCs w:val="24"/>
        </w:rPr>
        <w:t>Location:</w:t>
      </w:r>
      <w:r w:rsidR="003B287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B287A">
        <w:rPr>
          <w:rFonts w:ascii="Calibri" w:eastAsia="Calibri" w:hAnsi="Calibri" w:cs="Times New Roman"/>
          <w:bCs/>
          <w:sz w:val="24"/>
          <w:szCs w:val="24"/>
        </w:rPr>
        <w:t>4600 Valley Road Room 4A, Lincoln, NE 68510</w:t>
      </w:r>
    </w:p>
    <w:p w14:paraId="62CC7B7B" w14:textId="6E5D1916" w:rsidR="004F2B34" w:rsidRPr="00277E9B" w:rsidRDefault="004F2B34" w:rsidP="004F2B3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426F7">
        <w:rPr>
          <w:rFonts w:ascii="Calibri" w:eastAsia="Calibri" w:hAnsi="Calibri" w:cs="Times New Roman"/>
          <w:b/>
          <w:sz w:val="24"/>
          <w:szCs w:val="24"/>
        </w:rPr>
        <w:t>Interpreters:</w:t>
      </w:r>
      <w:r w:rsidR="003B287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B287A">
        <w:rPr>
          <w:rFonts w:ascii="Calibri" w:eastAsia="Calibri" w:hAnsi="Calibri" w:cs="Times New Roman"/>
          <w:bCs/>
          <w:sz w:val="24"/>
          <w:szCs w:val="24"/>
        </w:rPr>
        <w:t xml:space="preserve">Sharon </w:t>
      </w:r>
      <w:proofErr w:type="spellStart"/>
      <w:r w:rsidR="003B287A">
        <w:rPr>
          <w:rFonts w:ascii="Calibri" w:eastAsia="Calibri" w:hAnsi="Calibri" w:cs="Times New Roman"/>
          <w:bCs/>
          <w:sz w:val="24"/>
          <w:szCs w:val="24"/>
        </w:rPr>
        <w:t>Sinkler</w:t>
      </w:r>
      <w:proofErr w:type="spellEnd"/>
      <w:r w:rsidR="003B287A">
        <w:rPr>
          <w:rFonts w:ascii="Calibri" w:eastAsia="Calibri" w:hAnsi="Calibri" w:cs="Times New Roman"/>
          <w:bCs/>
          <w:sz w:val="24"/>
          <w:szCs w:val="24"/>
        </w:rPr>
        <w:t xml:space="preserve"> and Ben Sparks </w:t>
      </w:r>
      <w:r w:rsidR="003B287A" w:rsidRPr="001426F7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9AA0D1A" w14:textId="505E90CF" w:rsidR="004F2B34" w:rsidRPr="001426F7" w:rsidRDefault="004F2B34" w:rsidP="004F2B3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426F7">
        <w:rPr>
          <w:rFonts w:ascii="Calibri" w:eastAsia="Calibri" w:hAnsi="Calibri" w:cs="Times New Roman"/>
          <w:b/>
          <w:sz w:val="24"/>
          <w:szCs w:val="24"/>
        </w:rPr>
        <w:t>Minutes:</w:t>
      </w:r>
      <w:r w:rsidR="003B287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B287A">
        <w:rPr>
          <w:rFonts w:ascii="Calibri" w:eastAsia="Calibri" w:hAnsi="Calibri" w:cs="Times New Roman"/>
          <w:bCs/>
          <w:sz w:val="24"/>
          <w:szCs w:val="24"/>
        </w:rPr>
        <w:t>Gina Petersen</w:t>
      </w:r>
      <w:r w:rsidRPr="001426F7">
        <w:rPr>
          <w:rFonts w:ascii="Calibri" w:eastAsia="Calibri" w:hAnsi="Calibri" w:cs="Times New Roman"/>
          <w:b/>
          <w:sz w:val="24"/>
          <w:szCs w:val="24"/>
        </w:rPr>
        <w:tab/>
      </w:r>
    </w:p>
    <w:p w14:paraId="6BC57C1A" w14:textId="7A3C111C" w:rsidR="004F2B34" w:rsidRDefault="004F2B34" w:rsidP="004F2B3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426F7">
        <w:rPr>
          <w:rFonts w:ascii="Calibri" w:eastAsia="Calibri" w:hAnsi="Calibri" w:cs="Times New Roman"/>
          <w:b/>
          <w:sz w:val="24"/>
          <w:szCs w:val="24"/>
        </w:rPr>
        <w:t xml:space="preserve">CART:   </w:t>
      </w:r>
      <w:r w:rsidR="003B287A">
        <w:rPr>
          <w:rFonts w:ascii="Calibri" w:eastAsia="Calibri" w:hAnsi="Calibri" w:cs="Times New Roman"/>
          <w:bCs/>
          <w:sz w:val="24"/>
          <w:szCs w:val="24"/>
        </w:rPr>
        <w:t>N/A</w:t>
      </w:r>
      <w:r w:rsidRPr="001426F7">
        <w:rPr>
          <w:rFonts w:ascii="Calibri" w:eastAsia="Calibri" w:hAnsi="Calibri" w:cs="Times New Roman"/>
          <w:b/>
          <w:sz w:val="24"/>
          <w:szCs w:val="24"/>
        </w:rPr>
        <w:tab/>
      </w:r>
    </w:p>
    <w:p w14:paraId="612BFBB0" w14:textId="77777777" w:rsidR="004F2B34" w:rsidRDefault="004F2B34" w:rsidP="004F2B34"/>
    <w:p w14:paraId="6F63773C" w14:textId="2E93D46B" w:rsidR="004F2B34" w:rsidRPr="003B287A" w:rsidRDefault="004F2B34" w:rsidP="004F2B34">
      <w:pPr>
        <w:rPr>
          <w:bCs/>
          <w:sz w:val="24"/>
          <w:szCs w:val="24"/>
        </w:rPr>
      </w:pPr>
      <w:r w:rsidRPr="00622F33">
        <w:rPr>
          <w:b/>
          <w:sz w:val="24"/>
          <w:szCs w:val="24"/>
        </w:rPr>
        <w:t>Members Present:</w:t>
      </w:r>
      <w:r w:rsidR="003B287A">
        <w:rPr>
          <w:b/>
          <w:sz w:val="24"/>
          <w:szCs w:val="24"/>
        </w:rPr>
        <w:t xml:space="preserve"> </w:t>
      </w:r>
      <w:r w:rsidR="003B287A">
        <w:rPr>
          <w:bCs/>
          <w:sz w:val="24"/>
          <w:szCs w:val="24"/>
        </w:rPr>
        <w:t xml:space="preserve">Mr. Cody McEvoy, Ms. Vicki </w:t>
      </w:r>
      <w:proofErr w:type="spellStart"/>
      <w:r w:rsidR="003B287A">
        <w:rPr>
          <w:bCs/>
          <w:sz w:val="24"/>
          <w:szCs w:val="24"/>
        </w:rPr>
        <w:t>Steinhauer</w:t>
      </w:r>
      <w:proofErr w:type="spellEnd"/>
      <w:r w:rsidR="003B287A">
        <w:rPr>
          <w:bCs/>
          <w:sz w:val="24"/>
          <w:szCs w:val="24"/>
        </w:rPr>
        <w:t xml:space="preserve">-Campbell, Ms. Briana </w:t>
      </w:r>
      <w:proofErr w:type="spellStart"/>
      <w:r w:rsidR="003B287A">
        <w:rPr>
          <w:bCs/>
          <w:sz w:val="24"/>
          <w:szCs w:val="24"/>
        </w:rPr>
        <w:t>Stradinger</w:t>
      </w:r>
      <w:proofErr w:type="spellEnd"/>
    </w:p>
    <w:p w14:paraId="55E23301" w14:textId="0153F4CE" w:rsidR="004F2B34" w:rsidRPr="003B287A" w:rsidRDefault="004F2B34" w:rsidP="004F2B34">
      <w:pPr>
        <w:rPr>
          <w:bCs/>
          <w:sz w:val="24"/>
          <w:szCs w:val="24"/>
        </w:rPr>
      </w:pPr>
      <w:r w:rsidRPr="004544BF">
        <w:rPr>
          <w:b/>
          <w:sz w:val="24"/>
          <w:szCs w:val="24"/>
        </w:rPr>
        <w:t xml:space="preserve">NCDHH Staff Present: </w:t>
      </w:r>
      <w:r w:rsidR="003B287A">
        <w:rPr>
          <w:bCs/>
          <w:sz w:val="24"/>
          <w:szCs w:val="24"/>
        </w:rPr>
        <w:t>Ms. Sharon Price, Behavioral Health Coordinator; Ms. Arlene Gunderson, Executive Director of NCDHH</w:t>
      </w:r>
      <w:r w:rsidR="006C372B">
        <w:rPr>
          <w:bCs/>
          <w:sz w:val="24"/>
          <w:szCs w:val="24"/>
        </w:rPr>
        <w:t>; Ms. Kim Davis, Advocacy Specialist Team Leader</w:t>
      </w:r>
    </w:p>
    <w:p w14:paraId="61CB9117" w14:textId="4C2DD4A3" w:rsidR="004F2B34" w:rsidRPr="003B287A" w:rsidRDefault="004F2B34" w:rsidP="004F2B34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4544BF">
        <w:rPr>
          <w:b/>
          <w:sz w:val="24"/>
          <w:szCs w:val="24"/>
        </w:rPr>
        <w:t>echnical Advisors Present:</w:t>
      </w:r>
      <w:r>
        <w:rPr>
          <w:sz w:val="24"/>
          <w:szCs w:val="24"/>
        </w:rPr>
        <w:t xml:space="preserve"> </w:t>
      </w:r>
      <w:r w:rsidR="003B287A">
        <w:rPr>
          <w:sz w:val="24"/>
          <w:szCs w:val="24"/>
        </w:rPr>
        <w:t xml:space="preserve">Ms. Diane Meyer, Ms. Linda </w:t>
      </w:r>
      <w:proofErr w:type="spellStart"/>
      <w:r w:rsidR="003B287A">
        <w:rPr>
          <w:sz w:val="24"/>
          <w:szCs w:val="24"/>
        </w:rPr>
        <w:t>Witmuss</w:t>
      </w:r>
      <w:proofErr w:type="spellEnd"/>
    </w:p>
    <w:p w14:paraId="598A167D" w14:textId="2E47A32E" w:rsidR="004F2B34" w:rsidRPr="004544BF" w:rsidRDefault="004F2B34" w:rsidP="004F2B34">
      <w:pPr>
        <w:rPr>
          <w:sz w:val="24"/>
          <w:szCs w:val="24"/>
        </w:rPr>
      </w:pPr>
      <w:r w:rsidRPr="004544BF">
        <w:rPr>
          <w:b/>
          <w:sz w:val="24"/>
          <w:szCs w:val="24"/>
        </w:rPr>
        <w:t>Members Absent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B287A">
        <w:rPr>
          <w:sz w:val="24"/>
          <w:szCs w:val="24"/>
        </w:rPr>
        <w:t>Mr. Erik Decker</w:t>
      </w:r>
    </w:p>
    <w:p w14:paraId="218DB246" w14:textId="591040C4" w:rsidR="004F2B34" w:rsidRPr="003B287A" w:rsidRDefault="004F2B34" w:rsidP="004F2B34">
      <w:pPr>
        <w:rPr>
          <w:bCs/>
          <w:sz w:val="24"/>
          <w:szCs w:val="24"/>
        </w:rPr>
      </w:pPr>
      <w:r w:rsidRPr="004544BF">
        <w:rPr>
          <w:b/>
          <w:sz w:val="24"/>
          <w:szCs w:val="24"/>
        </w:rPr>
        <w:t>Technical Advisors Absent</w:t>
      </w:r>
      <w:r>
        <w:rPr>
          <w:b/>
          <w:sz w:val="24"/>
          <w:szCs w:val="24"/>
        </w:rPr>
        <w:t>:</w:t>
      </w:r>
      <w:r w:rsidR="003B287A">
        <w:rPr>
          <w:b/>
          <w:sz w:val="24"/>
          <w:szCs w:val="24"/>
        </w:rPr>
        <w:t xml:space="preserve"> </w:t>
      </w:r>
      <w:r w:rsidR="003B287A">
        <w:rPr>
          <w:bCs/>
          <w:sz w:val="24"/>
          <w:szCs w:val="24"/>
        </w:rPr>
        <w:t xml:space="preserve">Ms. Ronda Rankin, Ms. Sue </w:t>
      </w:r>
      <w:proofErr w:type="spellStart"/>
      <w:r w:rsidR="003B287A">
        <w:rPr>
          <w:bCs/>
          <w:sz w:val="24"/>
          <w:szCs w:val="24"/>
        </w:rPr>
        <w:t>Czaplewski</w:t>
      </w:r>
      <w:proofErr w:type="spellEnd"/>
      <w:r w:rsidR="003B287A">
        <w:rPr>
          <w:bCs/>
          <w:sz w:val="24"/>
          <w:szCs w:val="24"/>
        </w:rPr>
        <w:t xml:space="preserve"> </w:t>
      </w:r>
    </w:p>
    <w:p w14:paraId="53FCDA61" w14:textId="77777777" w:rsidR="004F2B34" w:rsidRDefault="004F2B34" w:rsidP="004F2B34">
      <w:pPr>
        <w:rPr>
          <w:sz w:val="24"/>
          <w:szCs w:val="24"/>
        </w:rPr>
      </w:pPr>
    </w:p>
    <w:p w14:paraId="2652A8DC" w14:textId="6F87E912" w:rsidR="004F2B34" w:rsidRDefault="004F2B34" w:rsidP="004F2B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55F79">
        <w:rPr>
          <w:rFonts w:ascii="Calibri" w:eastAsia="Calibri" w:hAnsi="Calibri" w:cs="Times New Roman"/>
          <w:b/>
          <w:bCs/>
          <w:sz w:val="24"/>
          <w:szCs w:val="24"/>
        </w:rPr>
        <w:t>Meeting call to order:</w:t>
      </w:r>
    </w:p>
    <w:p w14:paraId="4C0553C5" w14:textId="2A66411E" w:rsidR="004F2B34" w:rsidRDefault="003B287A" w:rsidP="004F2B34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Ms. Briana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Stradinger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F2B34">
        <w:rPr>
          <w:rFonts w:ascii="Calibri" w:eastAsia="Calibri" w:hAnsi="Calibri" w:cs="Times New Roman"/>
          <w:sz w:val="24"/>
          <w:szCs w:val="24"/>
        </w:rPr>
        <w:t xml:space="preserve">called the meeting to order at </w:t>
      </w:r>
      <w:r>
        <w:rPr>
          <w:rFonts w:ascii="Calibri" w:eastAsia="Calibri" w:hAnsi="Calibri" w:cs="Times New Roman"/>
          <w:sz w:val="24"/>
          <w:szCs w:val="24"/>
        </w:rPr>
        <w:t>2:02 PM</w:t>
      </w:r>
      <w:r w:rsidR="004F2B34">
        <w:rPr>
          <w:rFonts w:ascii="Calibri" w:eastAsia="Calibri" w:hAnsi="Calibri" w:cs="Times New Roman"/>
          <w:sz w:val="24"/>
          <w:szCs w:val="24"/>
        </w:rPr>
        <w:t>.</w:t>
      </w:r>
    </w:p>
    <w:p w14:paraId="2FDCE508" w14:textId="484B2DAC" w:rsidR="003B287A" w:rsidRDefault="003B287A" w:rsidP="004F2B34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72405CE" w14:textId="7FCEC6B3" w:rsidR="003B287A" w:rsidRPr="003B287A" w:rsidRDefault="003B287A" w:rsidP="003B28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Stradinger</w:t>
      </w:r>
      <w:proofErr w:type="spellEnd"/>
      <w:r>
        <w:rPr>
          <w:sz w:val="24"/>
          <w:szCs w:val="24"/>
        </w:rPr>
        <w:t xml:space="preserve"> a</w:t>
      </w:r>
      <w:r w:rsidRPr="00BB5D56">
        <w:rPr>
          <w:sz w:val="24"/>
          <w:szCs w:val="24"/>
        </w:rPr>
        <w:t xml:space="preserve">nnounced the notice of the meeting was duly given, posted, published, and tendered in compliance with the Open Meetings Act, and all board members received notice simultaneously by email. </w:t>
      </w:r>
      <w:r w:rsidRPr="002F1DCE">
        <w:rPr>
          <w:sz w:val="24"/>
          <w:szCs w:val="24"/>
        </w:rPr>
        <w:t>Publication of official notice of the meeting appeared in</w:t>
      </w:r>
      <w:r>
        <w:rPr>
          <w:sz w:val="24"/>
          <w:szCs w:val="24"/>
        </w:rPr>
        <w:t xml:space="preserve"> </w:t>
      </w:r>
      <w:r w:rsidRPr="002F1DCE">
        <w:rPr>
          <w:sz w:val="24"/>
          <w:szCs w:val="24"/>
        </w:rPr>
        <w:t xml:space="preserve">a legal </w:t>
      </w:r>
      <w:r>
        <w:rPr>
          <w:sz w:val="24"/>
          <w:szCs w:val="24"/>
        </w:rPr>
        <w:t xml:space="preserve">documents, local </w:t>
      </w:r>
      <w:proofErr w:type="gramStart"/>
      <w:r>
        <w:rPr>
          <w:sz w:val="24"/>
          <w:szCs w:val="24"/>
        </w:rPr>
        <w:t>documents</w:t>
      </w:r>
      <w:proofErr w:type="gramEnd"/>
      <w:r>
        <w:rPr>
          <w:sz w:val="24"/>
          <w:szCs w:val="24"/>
        </w:rPr>
        <w:t xml:space="preserve"> and </w:t>
      </w:r>
      <w:r w:rsidRPr="002F1DCE">
        <w:rPr>
          <w:sz w:val="24"/>
          <w:szCs w:val="24"/>
        </w:rPr>
        <w:t>general circulation in this state, as required by the Open Meetings Act.</w:t>
      </w:r>
    </w:p>
    <w:p w14:paraId="3B4490B6" w14:textId="77777777" w:rsidR="004F2B34" w:rsidRDefault="004F2B34" w:rsidP="004F2B34">
      <w:pPr>
        <w:spacing w:after="0" w:line="276" w:lineRule="auto"/>
        <w:ind w:firstLine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0E1C5E6" w14:textId="6C7CE934" w:rsidR="003B287A" w:rsidRPr="00AB33FD" w:rsidRDefault="004F2B34" w:rsidP="00AB33F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55F79">
        <w:rPr>
          <w:rFonts w:ascii="Calibri" w:eastAsia="Calibri" w:hAnsi="Calibri" w:cs="Times New Roman"/>
          <w:b/>
          <w:bCs/>
          <w:sz w:val="24"/>
          <w:szCs w:val="24"/>
        </w:rPr>
        <w:t xml:space="preserve">Approval of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the </w:t>
      </w:r>
      <w:r w:rsidRPr="00755F79">
        <w:rPr>
          <w:rFonts w:ascii="Calibri" w:eastAsia="Calibri" w:hAnsi="Calibri" w:cs="Times New Roman"/>
          <w:b/>
          <w:bCs/>
          <w:sz w:val="24"/>
          <w:szCs w:val="24"/>
        </w:rPr>
        <w:t>Agenda</w:t>
      </w:r>
    </w:p>
    <w:p w14:paraId="3F234099" w14:textId="56135AF4" w:rsidR="003B287A" w:rsidRPr="003B287A" w:rsidRDefault="003B287A" w:rsidP="003B287A">
      <w:pPr>
        <w:pStyle w:val="ListParagraph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B287A">
        <w:rPr>
          <w:rFonts w:ascii="Calibri" w:eastAsia="Calibri" w:hAnsi="Calibri" w:cs="Times New Roman"/>
          <w:sz w:val="24"/>
          <w:szCs w:val="24"/>
        </w:rPr>
        <w:t>Mr</w:t>
      </w:r>
      <w:r w:rsidR="0022095E">
        <w:rPr>
          <w:rFonts w:ascii="Calibri" w:eastAsia="Calibri" w:hAnsi="Calibri" w:cs="Times New Roman"/>
          <w:sz w:val="24"/>
          <w:szCs w:val="24"/>
        </w:rPr>
        <w:t>.</w:t>
      </w:r>
      <w:r w:rsidRPr="003B287A">
        <w:rPr>
          <w:rFonts w:ascii="Calibri" w:eastAsia="Calibri" w:hAnsi="Calibri" w:cs="Times New Roman"/>
          <w:sz w:val="24"/>
          <w:szCs w:val="24"/>
        </w:rPr>
        <w:t xml:space="preserve"> Cody McEvoy made a motion to accept the agenda. Ms</w:t>
      </w:r>
      <w:r w:rsidR="0022095E">
        <w:rPr>
          <w:rFonts w:ascii="Calibri" w:eastAsia="Calibri" w:hAnsi="Calibri" w:cs="Times New Roman"/>
          <w:sz w:val="24"/>
          <w:szCs w:val="24"/>
        </w:rPr>
        <w:t>.</w:t>
      </w:r>
      <w:r w:rsidRPr="003B287A">
        <w:rPr>
          <w:rFonts w:ascii="Calibri" w:eastAsia="Calibri" w:hAnsi="Calibri" w:cs="Times New Roman"/>
          <w:sz w:val="24"/>
          <w:szCs w:val="24"/>
        </w:rPr>
        <w:t xml:space="preserve"> Vicki</w:t>
      </w:r>
      <w:r w:rsidR="0022095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B287A">
        <w:rPr>
          <w:rFonts w:ascii="Calibri" w:eastAsia="Calibri" w:hAnsi="Calibri" w:cs="Times New Roman"/>
          <w:sz w:val="24"/>
          <w:szCs w:val="24"/>
        </w:rPr>
        <w:t>Steinhauer</w:t>
      </w:r>
      <w:proofErr w:type="spellEnd"/>
      <w:r w:rsidR="0022095E">
        <w:rPr>
          <w:rFonts w:ascii="Calibri" w:eastAsia="Calibri" w:hAnsi="Calibri" w:cs="Times New Roman"/>
          <w:sz w:val="24"/>
          <w:szCs w:val="24"/>
        </w:rPr>
        <w:t>-Campbell</w:t>
      </w:r>
      <w:r w:rsidRPr="003B287A">
        <w:rPr>
          <w:rFonts w:ascii="Calibri" w:eastAsia="Calibri" w:hAnsi="Calibri" w:cs="Times New Roman"/>
          <w:sz w:val="24"/>
          <w:szCs w:val="24"/>
        </w:rPr>
        <w:t xml:space="preserve"> seconded the motion. With no further discussion, the motion carried with all voting </w:t>
      </w:r>
      <w:proofErr w:type="gramStart"/>
      <w:r w:rsidRPr="003B287A">
        <w:rPr>
          <w:rFonts w:ascii="Calibri" w:eastAsia="Calibri" w:hAnsi="Calibri" w:cs="Times New Roman"/>
          <w:sz w:val="24"/>
          <w:szCs w:val="24"/>
        </w:rPr>
        <w:t>aye</w:t>
      </w:r>
      <w:proofErr w:type="gramEnd"/>
      <w:r w:rsidRPr="003B287A">
        <w:rPr>
          <w:rFonts w:ascii="Calibri" w:eastAsia="Calibri" w:hAnsi="Calibri" w:cs="Times New Roman"/>
          <w:sz w:val="24"/>
          <w:szCs w:val="24"/>
        </w:rPr>
        <w:t>.</w:t>
      </w:r>
    </w:p>
    <w:p w14:paraId="06192972" w14:textId="0F0B65D5" w:rsidR="004F2B34" w:rsidRDefault="004F2B34" w:rsidP="004F2B34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34E4C42" w14:textId="77777777" w:rsidR="00AB33FD" w:rsidRDefault="00AB33FD" w:rsidP="004F2B34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42264D" w14:textId="77777777" w:rsidR="009A6279" w:rsidRDefault="009A6279" w:rsidP="004F2B34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57A7D3" w14:textId="23A9A21C" w:rsidR="004F2B34" w:rsidRDefault="004F2B34" w:rsidP="004F2B3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55F79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Approval of prior meeting minutes for </w:t>
      </w:r>
      <w:r w:rsidR="00A860E9">
        <w:rPr>
          <w:rFonts w:ascii="Calibri" w:eastAsia="Calibri" w:hAnsi="Calibri" w:cs="Times New Roman"/>
          <w:b/>
          <w:bCs/>
          <w:sz w:val="24"/>
          <w:szCs w:val="24"/>
        </w:rPr>
        <w:t>Thursday, November 17</w:t>
      </w:r>
      <w:r w:rsidR="00A860E9" w:rsidRPr="00A860E9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th</w:t>
      </w:r>
      <w:r w:rsidR="00A860E9">
        <w:rPr>
          <w:rFonts w:ascii="Calibri" w:eastAsia="Calibri" w:hAnsi="Calibri" w:cs="Times New Roman"/>
          <w:b/>
          <w:bCs/>
          <w:sz w:val="24"/>
          <w:szCs w:val="24"/>
        </w:rPr>
        <w:t>, 2022</w:t>
      </w:r>
    </w:p>
    <w:p w14:paraId="3DBCDB12" w14:textId="5869E5AE" w:rsidR="00A860E9" w:rsidRDefault="00A860E9" w:rsidP="00A860E9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Ms. Sharon Price made </w:t>
      </w:r>
      <w:r w:rsidR="00E25558">
        <w:rPr>
          <w:rFonts w:ascii="Calibri" w:eastAsia="Calibri" w:hAnsi="Calibri" w:cs="Times New Roman"/>
          <w:sz w:val="24"/>
          <w:szCs w:val="24"/>
        </w:rPr>
        <w:t>the motion to amend the previous minutes by striking</w:t>
      </w:r>
      <w:r>
        <w:rPr>
          <w:rFonts w:ascii="Calibri" w:eastAsia="Calibri" w:hAnsi="Calibri" w:cs="Times New Roman"/>
          <w:sz w:val="24"/>
          <w:szCs w:val="24"/>
        </w:rPr>
        <w:t xml:space="preserve"> Ms. Kathleen Valle and Linda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Witmuss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from the attendance record and add</w:t>
      </w:r>
      <w:r w:rsidR="00E25558">
        <w:rPr>
          <w:rFonts w:ascii="Calibri" w:eastAsia="Calibri" w:hAnsi="Calibri" w:cs="Times New Roman"/>
          <w:sz w:val="24"/>
          <w:szCs w:val="24"/>
        </w:rPr>
        <w:t>ing</w:t>
      </w:r>
      <w:r>
        <w:rPr>
          <w:rFonts w:ascii="Calibri" w:eastAsia="Calibri" w:hAnsi="Calibri" w:cs="Times New Roman"/>
          <w:sz w:val="24"/>
          <w:szCs w:val="24"/>
        </w:rPr>
        <w:t xml:space="preserve"> Ms. Ashley Wulf, </w:t>
      </w:r>
      <w:r w:rsidR="00E25558">
        <w:rPr>
          <w:rFonts w:ascii="Calibri" w:eastAsia="Calibri" w:hAnsi="Calibri" w:cs="Times New Roman"/>
          <w:sz w:val="24"/>
          <w:szCs w:val="24"/>
        </w:rPr>
        <w:t xml:space="preserve">Ms. </w:t>
      </w:r>
      <w:r>
        <w:rPr>
          <w:rFonts w:ascii="Calibri" w:eastAsia="Calibri" w:hAnsi="Calibri" w:cs="Times New Roman"/>
          <w:sz w:val="24"/>
          <w:szCs w:val="24"/>
        </w:rPr>
        <w:t xml:space="preserve">Candace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Arteaga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and Mr. Jeremy Daffern.</w:t>
      </w:r>
      <w:r w:rsidR="00E2555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672AAA3" w14:textId="7808EE74" w:rsidR="00E25558" w:rsidRDefault="00E25558" w:rsidP="00A860E9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14:paraId="09B0BDAC" w14:textId="526BAAD9" w:rsidR="00E25558" w:rsidRPr="00A860E9" w:rsidRDefault="00E25558" w:rsidP="00A860E9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Due to an absence of members from the previous meeting</w:t>
      </w:r>
      <w:r w:rsidR="0022095E">
        <w:rPr>
          <w:rFonts w:ascii="Calibri" w:eastAsia="Calibri" w:hAnsi="Calibri" w:cs="Times New Roman"/>
          <w:sz w:val="24"/>
          <w:szCs w:val="24"/>
        </w:rPr>
        <w:t xml:space="preserve"> and the chairperson being unable to make a motion</w:t>
      </w:r>
      <w:r>
        <w:rPr>
          <w:rFonts w:ascii="Calibri" w:eastAsia="Calibri" w:hAnsi="Calibri" w:cs="Times New Roman"/>
          <w:sz w:val="24"/>
          <w:szCs w:val="24"/>
        </w:rPr>
        <w:t xml:space="preserve">, acceptance was tabled until </w:t>
      </w:r>
      <w:r w:rsidR="00BE4A2B">
        <w:rPr>
          <w:rFonts w:ascii="Calibri" w:eastAsia="Calibri" w:hAnsi="Calibri" w:cs="Times New Roman"/>
          <w:sz w:val="24"/>
          <w:szCs w:val="24"/>
        </w:rPr>
        <w:t>next meeting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20E1E7BF" w14:textId="77777777" w:rsidR="004F2B34" w:rsidRDefault="004F2B34" w:rsidP="004F2B34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58460A2" w14:textId="113065D4" w:rsidR="004F2B34" w:rsidRDefault="004F2B34" w:rsidP="004F2B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New Business </w:t>
      </w:r>
    </w:p>
    <w:p w14:paraId="6BCB8589" w14:textId="1BB8724F" w:rsidR="004F2B34" w:rsidRPr="00E25558" w:rsidRDefault="00E25558" w:rsidP="00E25558">
      <w:pPr>
        <w:pStyle w:val="ListParagraph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25558">
        <w:rPr>
          <w:rFonts w:ascii="Calibri" w:eastAsia="Calibri" w:hAnsi="Calibri" w:cs="Times New Roman"/>
          <w:sz w:val="24"/>
          <w:szCs w:val="24"/>
        </w:rPr>
        <w:t xml:space="preserve">Ms. Sharon Price welcomed Ms. Arlene Garcia-Gunderson, Executive Director, to her first MHAC meeting. </w:t>
      </w:r>
    </w:p>
    <w:p w14:paraId="675CBD00" w14:textId="77777777" w:rsidR="004F2B34" w:rsidRDefault="004F2B34" w:rsidP="004F2B34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8C6CB31" w14:textId="77777777" w:rsidR="004F2B34" w:rsidRDefault="004F2B34" w:rsidP="004F2B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55F79">
        <w:rPr>
          <w:rFonts w:ascii="Calibri" w:eastAsia="Calibri" w:hAnsi="Calibri" w:cs="Times New Roman"/>
          <w:b/>
          <w:bCs/>
          <w:sz w:val="24"/>
          <w:szCs w:val="24"/>
        </w:rPr>
        <w:t>Discussion:</w:t>
      </w:r>
    </w:p>
    <w:p w14:paraId="0D6DEA80" w14:textId="719D2A30" w:rsidR="004F2B34" w:rsidRDefault="004F2B34" w:rsidP="004F2B34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Member committee updates:</w:t>
      </w:r>
    </w:p>
    <w:p w14:paraId="43406F4A" w14:textId="77777777" w:rsidR="00834127" w:rsidRDefault="00E25558" w:rsidP="000077CE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D32">
        <w:rPr>
          <w:rFonts w:ascii="Calibri" w:eastAsia="Calibri" w:hAnsi="Calibri" w:cs="Times New Roman"/>
          <w:b/>
          <w:bCs/>
          <w:sz w:val="24"/>
          <w:szCs w:val="24"/>
        </w:rPr>
        <w:t>Ms. Sharon Price</w:t>
      </w:r>
      <w:r w:rsidR="008F0C66">
        <w:rPr>
          <w:rFonts w:ascii="Calibri" w:eastAsia="Calibri" w:hAnsi="Calibri" w:cs="Times New Roman"/>
          <w:b/>
          <w:bCs/>
          <w:sz w:val="24"/>
          <w:szCs w:val="24"/>
        </w:rPr>
        <w:t xml:space="preserve"> – Behavioral Health Coordinator: </w:t>
      </w:r>
      <w:r w:rsidR="008F0C66">
        <w:rPr>
          <w:rFonts w:ascii="Calibri" w:eastAsia="Calibri" w:hAnsi="Calibri" w:cs="Times New Roman"/>
          <w:sz w:val="24"/>
          <w:szCs w:val="24"/>
        </w:rPr>
        <w:t>Ms. Price</w:t>
      </w:r>
      <w:r w:rsidR="0022095E">
        <w:rPr>
          <w:rFonts w:ascii="Calibri" w:eastAsia="Calibri" w:hAnsi="Calibri" w:cs="Times New Roman"/>
          <w:sz w:val="24"/>
          <w:szCs w:val="24"/>
        </w:rPr>
        <w:t xml:space="preserve"> shared some observations made during her past year of work. She not</w:t>
      </w:r>
      <w:r w:rsidR="00DF67F8">
        <w:rPr>
          <w:rFonts w:ascii="Calibri" w:eastAsia="Calibri" w:hAnsi="Calibri" w:cs="Times New Roman"/>
          <w:sz w:val="24"/>
          <w:szCs w:val="24"/>
        </w:rPr>
        <w:t>iced</w:t>
      </w:r>
      <w:r w:rsidR="0022095E">
        <w:rPr>
          <w:rFonts w:ascii="Calibri" w:eastAsia="Calibri" w:hAnsi="Calibri" w:cs="Times New Roman"/>
          <w:sz w:val="24"/>
          <w:szCs w:val="24"/>
        </w:rPr>
        <w:t xml:space="preserve"> that there is </w:t>
      </w:r>
      <w:r w:rsidR="00DF67F8">
        <w:rPr>
          <w:rFonts w:ascii="Calibri" w:eastAsia="Calibri" w:hAnsi="Calibri" w:cs="Times New Roman"/>
          <w:sz w:val="24"/>
          <w:szCs w:val="24"/>
        </w:rPr>
        <w:t xml:space="preserve">still </w:t>
      </w:r>
      <w:r w:rsidR="0022095E">
        <w:rPr>
          <w:rFonts w:ascii="Calibri" w:eastAsia="Calibri" w:hAnsi="Calibri" w:cs="Times New Roman"/>
          <w:sz w:val="24"/>
          <w:szCs w:val="24"/>
        </w:rPr>
        <w:t>work to be done on language reinforcement</w:t>
      </w:r>
      <w:r w:rsidR="001D2D32">
        <w:rPr>
          <w:rFonts w:ascii="Calibri" w:eastAsia="Calibri" w:hAnsi="Calibri" w:cs="Times New Roman"/>
          <w:sz w:val="24"/>
          <w:szCs w:val="24"/>
        </w:rPr>
        <w:t xml:space="preserve"> in the Deaf/HOH community. </w:t>
      </w:r>
      <w:r w:rsidR="00834127">
        <w:rPr>
          <w:rFonts w:ascii="Calibri" w:eastAsia="Calibri" w:hAnsi="Calibri" w:cs="Times New Roman"/>
          <w:sz w:val="24"/>
          <w:szCs w:val="24"/>
        </w:rPr>
        <w:t xml:space="preserve">Additionally, she </w:t>
      </w:r>
      <w:r w:rsidR="0022095E">
        <w:rPr>
          <w:rFonts w:ascii="Calibri" w:eastAsia="Calibri" w:hAnsi="Calibri" w:cs="Times New Roman"/>
          <w:sz w:val="24"/>
          <w:szCs w:val="24"/>
        </w:rPr>
        <w:t>identified</w:t>
      </w:r>
      <w:r w:rsidR="00EE6F28">
        <w:rPr>
          <w:rFonts w:ascii="Calibri" w:eastAsia="Calibri" w:hAnsi="Calibri" w:cs="Times New Roman"/>
          <w:sz w:val="24"/>
          <w:szCs w:val="24"/>
        </w:rPr>
        <w:t xml:space="preserve"> seven</w:t>
      </w:r>
      <w:r w:rsidR="00DF67F8">
        <w:rPr>
          <w:rFonts w:ascii="Calibri" w:eastAsia="Calibri" w:hAnsi="Calibri" w:cs="Times New Roman"/>
          <w:sz w:val="24"/>
          <w:szCs w:val="24"/>
        </w:rPr>
        <w:t xml:space="preserve"> </w:t>
      </w:r>
      <w:r w:rsidR="0022095E">
        <w:rPr>
          <w:rFonts w:ascii="Calibri" w:eastAsia="Calibri" w:hAnsi="Calibri" w:cs="Times New Roman"/>
          <w:sz w:val="24"/>
          <w:szCs w:val="24"/>
        </w:rPr>
        <w:t xml:space="preserve">individuals who have </w:t>
      </w:r>
      <w:r w:rsidR="00DF67F8">
        <w:rPr>
          <w:rFonts w:ascii="Calibri" w:eastAsia="Calibri" w:hAnsi="Calibri" w:cs="Times New Roman"/>
          <w:sz w:val="24"/>
          <w:szCs w:val="24"/>
        </w:rPr>
        <w:t xml:space="preserve">mental health needs </w:t>
      </w:r>
      <w:r w:rsidR="00EE6F28">
        <w:rPr>
          <w:rFonts w:ascii="Calibri" w:eastAsia="Calibri" w:hAnsi="Calibri" w:cs="Times New Roman"/>
          <w:sz w:val="24"/>
          <w:szCs w:val="24"/>
        </w:rPr>
        <w:t xml:space="preserve">but </w:t>
      </w:r>
      <w:r w:rsidR="00DF67F8">
        <w:rPr>
          <w:rFonts w:ascii="Calibri" w:eastAsia="Calibri" w:hAnsi="Calibri" w:cs="Times New Roman"/>
          <w:sz w:val="24"/>
          <w:szCs w:val="24"/>
        </w:rPr>
        <w:t xml:space="preserve">don’t have a complete understanding of their own mental health, noting that there is a lot of work </w:t>
      </w:r>
      <w:r w:rsidR="00684816">
        <w:rPr>
          <w:rFonts w:ascii="Calibri" w:eastAsia="Calibri" w:hAnsi="Calibri" w:cs="Times New Roman"/>
          <w:sz w:val="24"/>
          <w:szCs w:val="24"/>
        </w:rPr>
        <w:t>t</w:t>
      </w:r>
      <w:r w:rsidR="00DF67F8">
        <w:rPr>
          <w:rFonts w:ascii="Calibri" w:eastAsia="Calibri" w:hAnsi="Calibri" w:cs="Times New Roman"/>
          <w:sz w:val="24"/>
          <w:szCs w:val="24"/>
        </w:rPr>
        <w:t xml:space="preserve">o be done in that area as well. </w:t>
      </w:r>
    </w:p>
    <w:p w14:paraId="3388C4E9" w14:textId="77777777" w:rsidR="00834127" w:rsidRDefault="00834127" w:rsidP="000077CE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FAB4D4A" w14:textId="19FA5482" w:rsidR="000077CE" w:rsidRDefault="00DF67F8" w:rsidP="000077CE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D32">
        <w:rPr>
          <w:rFonts w:ascii="Calibri" w:eastAsia="Calibri" w:hAnsi="Calibri" w:cs="Times New Roman"/>
          <w:sz w:val="24"/>
          <w:szCs w:val="24"/>
        </w:rPr>
        <w:t>Ms</w:t>
      </w:r>
      <w:r w:rsidR="001D2D32">
        <w:rPr>
          <w:rFonts w:ascii="Calibri" w:eastAsia="Calibri" w:hAnsi="Calibri" w:cs="Times New Roman"/>
          <w:sz w:val="24"/>
          <w:szCs w:val="24"/>
        </w:rPr>
        <w:t>.</w:t>
      </w:r>
      <w:r w:rsidRPr="001D2D32">
        <w:rPr>
          <w:rFonts w:ascii="Calibri" w:eastAsia="Calibri" w:hAnsi="Calibri" w:cs="Times New Roman"/>
          <w:sz w:val="24"/>
          <w:szCs w:val="24"/>
        </w:rPr>
        <w:t xml:space="preserve"> Price</w:t>
      </w:r>
      <w:r>
        <w:rPr>
          <w:rFonts w:ascii="Calibri" w:eastAsia="Calibri" w:hAnsi="Calibri" w:cs="Times New Roman"/>
          <w:sz w:val="24"/>
          <w:szCs w:val="24"/>
        </w:rPr>
        <w:t xml:space="preserve"> shared that she updated the counselors list</w:t>
      </w:r>
      <w:r w:rsidR="00834127">
        <w:rPr>
          <w:rFonts w:ascii="Calibri" w:eastAsia="Calibri" w:hAnsi="Calibri" w:cs="Times New Roman"/>
          <w:sz w:val="24"/>
          <w:szCs w:val="24"/>
        </w:rPr>
        <w:t xml:space="preserve"> by </w:t>
      </w:r>
      <w:r>
        <w:rPr>
          <w:rFonts w:ascii="Calibri" w:eastAsia="Calibri" w:hAnsi="Calibri" w:cs="Times New Roman"/>
          <w:sz w:val="24"/>
          <w:szCs w:val="24"/>
        </w:rPr>
        <w:t xml:space="preserve">meeting with several </w:t>
      </w:r>
      <w:r w:rsidR="001D2D32">
        <w:rPr>
          <w:rFonts w:ascii="Calibri" w:eastAsia="Calibri" w:hAnsi="Calibri" w:cs="Times New Roman"/>
          <w:sz w:val="24"/>
          <w:szCs w:val="24"/>
        </w:rPr>
        <w:t xml:space="preserve">Deaf and/or ASL fluent </w:t>
      </w:r>
      <w:r>
        <w:rPr>
          <w:rFonts w:ascii="Calibri" w:eastAsia="Calibri" w:hAnsi="Calibri" w:cs="Times New Roman"/>
          <w:sz w:val="24"/>
          <w:szCs w:val="24"/>
        </w:rPr>
        <w:t xml:space="preserve">counselors to assess their </w:t>
      </w:r>
      <w:r w:rsidR="001D2D32">
        <w:rPr>
          <w:rFonts w:ascii="Calibri" w:eastAsia="Calibri" w:hAnsi="Calibri" w:cs="Times New Roman"/>
          <w:sz w:val="24"/>
          <w:szCs w:val="24"/>
        </w:rPr>
        <w:t>background with signing a</w:t>
      </w:r>
      <w:r w:rsidR="00834127">
        <w:rPr>
          <w:rFonts w:ascii="Calibri" w:eastAsia="Calibri" w:hAnsi="Calibri" w:cs="Times New Roman"/>
          <w:sz w:val="24"/>
          <w:szCs w:val="24"/>
        </w:rPr>
        <w:t xml:space="preserve">nd their </w:t>
      </w:r>
      <w:r w:rsidR="001D2D32">
        <w:rPr>
          <w:rFonts w:ascii="Calibri" w:eastAsia="Calibri" w:hAnsi="Calibri" w:cs="Times New Roman"/>
          <w:sz w:val="24"/>
          <w:szCs w:val="24"/>
        </w:rPr>
        <w:t xml:space="preserve">experience with the Deaf and </w:t>
      </w:r>
      <w:r w:rsidR="00834127">
        <w:rPr>
          <w:rFonts w:ascii="Calibri" w:eastAsia="Calibri" w:hAnsi="Calibri" w:cs="Times New Roman"/>
          <w:sz w:val="24"/>
          <w:szCs w:val="24"/>
        </w:rPr>
        <w:t>Hard of Hearing (</w:t>
      </w:r>
      <w:r w:rsidR="001D2D32">
        <w:rPr>
          <w:rFonts w:ascii="Calibri" w:eastAsia="Calibri" w:hAnsi="Calibri" w:cs="Times New Roman"/>
          <w:sz w:val="24"/>
          <w:szCs w:val="24"/>
        </w:rPr>
        <w:t>HOH</w:t>
      </w:r>
      <w:r w:rsidR="00834127">
        <w:rPr>
          <w:rFonts w:ascii="Calibri" w:eastAsia="Calibri" w:hAnsi="Calibri" w:cs="Times New Roman"/>
          <w:sz w:val="24"/>
          <w:szCs w:val="24"/>
        </w:rPr>
        <w:t>)</w:t>
      </w:r>
      <w:r w:rsidR="001D2D32">
        <w:rPr>
          <w:rFonts w:ascii="Calibri" w:eastAsia="Calibri" w:hAnsi="Calibri" w:cs="Times New Roman"/>
          <w:sz w:val="24"/>
          <w:szCs w:val="24"/>
        </w:rPr>
        <w:t xml:space="preserve"> population.</w:t>
      </w:r>
    </w:p>
    <w:p w14:paraId="7DF2287F" w14:textId="77777777" w:rsidR="00EE6F28" w:rsidRDefault="00EE6F28" w:rsidP="000077CE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647A3DB" w14:textId="793B0409" w:rsidR="00F56C12" w:rsidRDefault="001D2D32" w:rsidP="00F56C1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Ms. Price met with the Medicaid board regarding telehealth</w:t>
      </w:r>
      <w:r w:rsidR="0007060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for Deaf/HOH consumers</w:t>
      </w:r>
      <w:r w:rsidR="0007060B">
        <w:rPr>
          <w:rFonts w:ascii="Calibri" w:eastAsia="Calibri" w:hAnsi="Calibri" w:cs="Times New Roman"/>
          <w:sz w:val="24"/>
          <w:szCs w:val="24"/>
        </w:rPr>
        <w:t xml:space="preserve"> and the lack of access to therapists who live out of state. </w:t>
      </w:r>
    </w:p>
    <w:p w14:paraId="6816B472" w14:textId="77777777" w:rsidR="008F0C66" w:rsidRDefault="008F0C66" w:rsidP="00F56C1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4733A1A" w14:textId="36A44068" w:rsidR="0007060B" w:rsidRPr="00F56C12" w:rsidRDefault="0007060B" w:rsidP="00F56C1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>Brief Discussion on Nebraska’s Interstate Counseling Compact (LB 752)</w:t>
      </w:r>
    </w:p>
    <w:p w14:paraId="23525DB0" w14:textId="29E0DD9E" w:rsidR="0007060B" w:rsidRDefault="0007060B" w:rsidP="001D2D3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27581B13" w14:textId="71BEA8F2" w:rsidR="0007060B" w:rsidRDefault="0007060B" w:rsidP="00EE6F28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Ms. Price discussed a conference in which counselors discussed how to make 988 available on videophone. Ms. Brian</w:t>
      </w:r>
      <w:r w:rsidR="00EE6F28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="00EE6F28">
        <w:rPr>
          <w:rFonts w:ascii="Calibri" w:eastAsia="Calibri" w:hAnsi="Calibri" w:cs="Times New Roman"/>
          <w:sz w:val="24"/>
          <w:szCs w:val="24"/>
        </w:rPr>
        <w:t>Stradinger</w:t>
      </w:r>
      <w:proofErr w:type="spellEnd"/>
      <w:r w:rsidR="00EE6F28">
        <w:rPr>
          <w:rFonts w:ascii="Calibri" w:eastAsia="Calibri" w:hAnsi="Calibri" w:cs="Times New Roman"/>
          <w:sz w:val="24"/>
          <w:szCs w:val="24"/>
        </w:rPr>
        <w:t xml:space="preserve"> and Ms. Diane Meyer brought up </w:t>
      </w:r>
      <w:proofErr w:type="spellStart"/>
      <w:r w:rsidR="00EE6F28">
        <w:rPr>
          <w:rFonts w:ascii="Calibri" w:eastAsia="Calibri" w:hAnsi="Calibri" w:cs="Times New Roman"/>
          <w:sz w:val="24"/>
          <w:szCs w:val="24"/>
        </w:rPr>
        <w:t>DeafLead</w:t>
      </w:r>
      <w:proofErr w:type="spellEnd"/>
      <w:r w:rsidR="00EE6F28">
        <w:rPr>
          <w:rFonts w:ascii="Calibri" w:eastAsia="Calibri" w:hAnsi="Calibri" w:cs="Times New Roman"/>
          <w:sz w:val="24"/>
          <w:szCs w:val="24"/>
        </w:rPr>
        <w:t xml:space="preserve"> and Purple, respectively, as resources to work with. Ms. Price confirmed that she is working with all provider</w:t>
      </w:r>
      <w:r w:rsidR="007607A9">
        <w:rPr>
          <w:rFonts w:ascii="Calibri" w:eastAsia="Calibri" w:hAnsi="Calibri" w:cs="Times New Roman"/>
          <w:sz w:val="24"/>
          <w:szCs w:val="24"/>
        </w:rPr>
        <w:t>s.</w:t>
      </w:r>
    </w:p>
    <w:p w14:paraId="3A642E5F" w14:textId="3053C010" w:rsidR="007607A9" w:rsidRDefault="007607A9" w:rsidP="00EE6F28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237E2E2" w14:textId="20F6F5A3" w:rsidR="00F56C12" w:rsidRPr="0022095E" w:rsidRDefault="007607A9" w:rsidP="00834127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Ms. Price announced two events coming up: a mental health workshop on Saturday, May 20</w:t>
      </w:r>
      <w:r w:rsidRPr="007607A9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and The Deaf and Hard of Hearing Awareness day on Friday, June 2</w:t>
      </w:r>
      <w:r w:rsidRPr="007607A9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sz w:val="24"/>
          <w:szCs w:val="24"/>
        </w:rPr>
        <w:t xml:space="preserve"> at the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Stormchasers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game. </w:t>
      </w:r>
    </w:p>
    <w:p w14:paraId="5154C8EA" w14:textId="503FF98E" w:rsidR="004F2B34" w:rsidRPr="00402095" w:rsidRDefault="004F2B34" w:rsidP="00402095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F84511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Agency Updates:</w:t>
      </w:r>
    </w:p>
    <w:p w14:paraId="0B86E6E6" w14:textId="7C1B0CBC" w:rsidR="004F2B34" w:rsidRPr="004011EE" w:rsidRDefault="000077CE" w:rsidP="004F2B3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Ms. Arlene </w:t>
      </w:r>
      <w:r w:rsidR="004D5CF0">
        <w:rPr>
          <w:rFonts w:ascii="Calibri" w:eastAsia="Calibri" w:hAnsi="Calibri" w:cs="Times New Roman"/>
          <w:b/>
          <w:bCs/>
          <w:sz w:val="24"/>
          <w:szCs w:val="24"/>
        </w:rPr>
        <w:t>Garcia-</w:t>
      </w:r>
      <w:r>
        <w:rPr>
          <w:rFonts w:ascii="Calibri" w:eastAsia="Calibri" w:hAnsi="Calibri" w:cs="Times New Roman"/>
          <w:b/>
          <w:bCs/>
          <w:sz w:val="24"/>
          <w:szCs w:val="24"/>
        </w:rPr>
        <w:t>Gunderson</w:t>
      </w:r>
      <w:r w:rsidRPr="004F2B34">
        <w:rPr>
          <w:rFonts w:ascii="Calibri" w:eastAsia="Calibri" w:hAnsi="Calibri" w:cs="Times New Roman"/>
          <w:b/>
          <w:bCs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b/>
          <w:bCs/>
          <w:sz w:val="24"/>
          <w:szCs w:val="24"/>
        </w:rPr>
        <w:t>Executive director of NCDHH:</w:t>
      </w:r>
      <w:r w:rsidR="00DF3B6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D5CF0">
        <w:rPr>
          <w:rFonts w:ascii="Calibri" w:eastAsia="Calibri" w:hAnsi="Calibri" w:cs="Times New Roman"/>
          <w:sz w:val="24"/>
          <w:szCs w:val="24"/>
        </w:rPr>
        <w:t>Ms. Gunderson Announced that a</w:t>
      </w:r>
      <w:r w:rsidR="00DF3B60">
        <w:rPr>
          <w:rFonts w:ascii="Calibri" w:eastAsia="Calibri" w:hAnsi="Calibri" w:cs="Times New Roman"/>
          <w:sz w:val="24"/>
          <w:szCs w:val="24"/>
        </w:rPr>
        <w:t xml:space="preserve"> management team for NCDHH has been identified, with lead supervisors </w:t>
      </w:r>
      <w:r w:rsidR="004D5CF0">
        <w:rPr>
          <w:rFonts w:ascii="Calibri" w:eastAsia="Calibri" w:hAnsi="Calibri" w:cs="Times New Roman"/>
          <w:sz w:val="24"/>
          <w:szCs w:val="24"/>
        </w:rPr>
        <w:t>that will have</w:t>
      </w:r>
      <w:r w:rsidR="00DF3B60">
        <w:rPr>
          <w:rFonts w:ascii="Calibri" w:eastAsia="Calibri" w:hAnsi="Calibri" w:cs="Times New Roman"/>
          <w:sz w:val="24"/>
          <w:szCs w:val="24"/>
        </w:rPr>
        <w:t xml:space="preserve"> their own team and budget. </w:t>
      </w:r>
      <w:r w:rsidR="004D5CF0">
        <w:rPr>
          <w:rFonts w:ascii="Calibri" w:eastAsia="Calibri" w:hAnsi="Calibri" w:cs="Times New Roman"/>
          <w:sz w:val="24"/>
          <w:szCs w:val="24"/>
        </w:rPr>
        <w:t>She noted that two big issues are deaf education and interpreting, which impact mental health. To help combat this, Ms</w:t>
      </w:r>
      <w:r w:rsidR="00402095">
        <w:rPr>
          <w:rFonts w:ascii="Calibri" w:eastAsia="Calibri" w:hAnsi="Calibri" w:cs="Times New Roman"/>
          <w:sz w:val="24"/>
          <w:szCs w:val="24"/>
        </w:rPr>
        <w:t>.</w:t>
      </w:r>
      <w:r w:rsidR="004D5CF0">
        <w:rPr>
          <w:rFonts w:ascii="Calibri" w:eastAsia="Calibri" w:hAnsi="Calibri" w:cs="Times New Roman"/>
          <w:sz w:val="24"/>
          <w:szCs w:val="24"/>
        </w:rPr>
        <w:t xml:space="preserve"> Gunderson stated that she plans to restructure the agency itself and expand more resources. In the </w:t>
      </w:r>
      <w:r w:rsidR="004011EE">
        <w:rPr>
          <w:rFonts w:ascii="Calibri" w:eastAsia="Calibri" w:hAnsi="Calibri" w:cs="Times New Roman"/>
          <w:sz w:val="24"/>
          <w:szCs w:val="24"/>
        </w:rPr>
        <w:t>behavioral health/</w:t>
      </w:r>
      <w:r w:rsidR="004D5CF0">
        <w:rPr>
          <w:rFonts w:ascii="Calibri" w:eastAsia="Calibri" w:hAnsi="Calibri" w:cs="Times New Roman"/>
          <w:sz w:val="24"/>
          <w:szCs w:val="24"/>
        </w:rPr>
        <w:t>education field, Ms</w:t>
      </w:r>
      <w:r w:rsidR="00402095">
        <w:rPr>
          <w:rFonts w:ascii="Calibri" w:eastAsia="Calibri" w:hAnsi="Calibri" w:cs="Times New Roman"/>
          <w:sz w:val="24"/>
          <w:szCs w:val="24"/>
        </w:rPr>
        <w:t>.</w:t>
      </w:r>
      <w:r w:rsidR="004D5CF0">
        <w:rPr>
          <w:rFonts w:ascii="Calibri" w:eastAsia="Calibri" w:hAnsi="Calibri" w:cs="Times New Roman"/>
          <w:sz w:val="24"/>
          <w:szCs w:val="24"/>
        </w:rPr>
        <w:t xml:space="preserve"> Gunderson plans to hire </w:t>
      </w:r>
      <w:r w:rsidR="004011EE">
        <w:rPr>
          <w:rFonts w:ascii="Calibri" w:eastAsia="Calibri" w:hAnsi="Calibri" w:cs="Times New Roman"/>
          <w:sz w:val="24"/>
          <w:szCs w:val="24"/>
        </w:rPr>
        <w:t xml:space="preserve">two new positions: a youth and family coordinator and an education advocacy specialist, both statewide. </w:t>
      </w:r>
      <w:r w:rsidR="004011EE" w:rsidRPr="004011EE">
        <w:rPr>
          <w:rFonts w:ascii="Calibri" w:eastAsia="Calibri" w:hAnsi="Calibri" w:cs="Times New Roman"/>
          <w:sz w:val="24"/>
          <w:szCs w:val="24"/>
        </w:rPr>
        <w:t xml:space="preserve">Ms. Gunderson has been told that </w:t>
      </w:r>
      <w:r w:rsidR="004011EE">
        <w:rPr>
          <w:rFonts w:ascii="Calibri" w:eastAsia="Calibri" w:hAnsi="Calibri" w:cs="Times New Roman"/>
          <w:sz w:val="24"/>
          <w:szCs w:val="24"/>
        </w:rPr>
        <w:t xml:space="preserve">there are some weaknesses in this committee. Ms. Briana </w:t>
      </w:r>
      <w:proofErr w:type="spellStart"/>
      <w:r w:rsidR="004011EE">
        <w:rPr>
          <w:rFonts w:ascii="Calibri" w:eastAsia="Calibri" w:hAnsi="Calibri" w:cs="Times New Roman"/>
          <w:sz w:val="24"/>
          <w:szCs w:val="24"/>
        </w:rPr>
        <w:t>Stradinger</w:t>
      </w:r>
      <w:proofErr w:type="spellEnd"/>
      <w:r w:rsidR="004011EE">
        <w:rPr>
          <w:rFonts w:ascii="Calibri" w:eastAsia="Calibri" w:hAnsi="Calibri" w:cs="Times New Roman"/>
          <w:sz w:val="24"/>
          <w:szCs w:val="24"/>
        </w:rPr>
        <w:t xml:space="preserve"> questioned what those deficiencies might be</w:t>
      </w:r>
      <w:r w:rsidR="00AA3806">
        <w:rPr>
          <w:rFonts w:ascii="Calibri" w:eastAsia="Calibri" w:hAnsi="Calibri" w:cs="Times New Roman"/>
          <w:sz w:val="24"/>
          <w:szCs w:val="24"/>
        </w:rPr>
        <w:t>, to which Ms. Gunderson answered that the committee members would know best.</w:t>
      </w:r>
    </w:p>
    <w:p w14:paraId="1B747EA2" w14:textId="77777777" w:rsidR="004011EE" w:rsidRPr="00F73B0D" w:rsidRDefault="004011EE" w:rsidP="00F73B0D">
      <w:p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D31B968" w14:textId="16D41CD3" w:rsidR="004011EE" w:rsidRPr="00F84511" w:rsidRDefault="004011EE" w:rsidP="004011EE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F84511">
        <w:rPr>
          <w:rFonts w:ascii="Calibri" w:eastAsia="Calibri" w:hAnsi="Calibri" w:cs="Times New Roman"/>
          <w:b/>
          <w:bCs/>
          <w:sz w:val="24"/>
          <w:szCs w:val="24"/>
        </w:rPr>
        <w:t>Open Discussion:</w:t>
      </w:r>
    </w:p>
    <w:p w14:paraId="6262823F" w14:textId="33F75069" w:rsidR="00F73B0D" w:rsidRDefault="00F73B0D" w:rsidP="00F73B0D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Ms. Briana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Stradinger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suggested developing subcommittees and meeting more often</w:t>
      </w:r>
      <w:r w:rsidR="00AA3806">
        <w:rPr>
          <w:rFonts w:ascii="Calibri" w:eastAsia="Calibri" w:hAnsi="Calibri" w:cs="Times New Roman"/>
          <w:sz w:val="24"/>
          <w:szCs w:val="24"/>
        </w:rPr>
        <w:t xml:space="preserve">. Agreement from group. Ms. </w:t>
      </w:r>
      <w:r w:rsidR="00BC0DAB">
        <w:rPr>
          <w:rFonts w:ascii="Calibri" w:eastAsia="Calibri" w:hAnsi="Calibri" w:cs="Times New Roman"/>
          <w:sz w:val="24"/>
          <w:szCs w:val="24"/>
        </w:rPr>
        <w:t>Gunderson stated that she would consider bringing it up in the board’s next meeting.</w:t>
      </w:r>
    </w:p>
    <w:p w14:paraId="63DBF6DF" w14:textId="070E1FB8" w:rsidR="00C25429" w:rsidRDefault="00BC0DAB" w:rsidP="00F84511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Ms. Linda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Witmuss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brought up conducting some sort of data collection as a starting point. Ms. Gunderson agreed, suggesting that this be the committee’s</w:t>
      </w:r>
      <w:r w:rsidR="000245D1">
        <w:rPr>
          <w:rFonts w:ascii="Calibri" w:eastAsia="Calibri" w:hAnsi="Calibri" w:cs="Times New Roman"/>
          <w:sz w:val="24"/>
          <w:szCs w:val="24"/>
        </w:rPr>
        <w:t xml:space="preserve"> concrete</w:t>
      </w:r>
      <w:r>
        <w:rPr>
          <w:rFonts w:ascii="Calibri" w:eastAsia="Calibri" w:hAnsi="Calibri" w:cs="Times New Roman"/>
          <w:sz w:val="24"/>
          <w:szCs w:val="24"/>
        </w:rPr>
        <w:t xml:space="preserve"> goal. </w:t>
      </w:r>
      <w:r w:rsidR="000245D1" w:rsidRPr="00C25429">
        <w:rPr>
          <w:rFonts w:ascii="Calibri" w:eastAsia="Calibri" w:hAnsi="Calibri" w:cs="Times New Roman"/>
          <w:sz w:val="24"/>
          <w:szCs w:val="24"/>
        </w:rPr>
        <w:t xml:space="preserve">Mr. Cody McEvoy recalled an earlier mention by Ms. </w:t>
      </w:r>
      <w:proofErr w:type="spellStart"/>
      <w:r w:rsidR="000245D1" w:rsidRPr="00C25429">
        <w:rPr>
          <w:rFonts w:ascii="Calibri" w:eastAsia="Calibri" w:hAnsi="Calibri" w:cs="Times New Roman"/>
          <w:sz w:val="24"/>
          <w:szCs w:val="24"/>
        </w:rPr>
        <w:t>Witmuss</w:t>
      </w:r>
      <w:proofErr w:type="spellEnd"/>
      <w:r w:rsidR="000245D1" w:rsidRPr="00C25429">
        <w:rPr>
          <w:rFonts w:ascii="Calibri" w:eastAsia="Calibri" w:hAnsi="Calibri" w:cs="Times New Roman"/>
          <w:sz w:val="24"/>
          <w:szCs w:val="24"/>
        </w:rPr>
        <w:t xml:space="preserve"> of </w:t>
      </w:r>
      <w:r w:rsidR="00C25429" w:rsidRPr="00C25429">
        <w:rPr>
          <w:rFonts w:ascii="Calibri" w:eastAsia="Calibri" w:hAnsi="Calibri" w:cs="Times New Roman"/>
          <w:sz w:val="24"/>
          <w:szCs w:val="24"/>
        </w:rPr>
        <w:t xml:space="preserve">collecting data through a </w:t>
      </w:r>
      <w:proofErr w:type="gramStart"/>
      <w:r w:rsidR="00C25429" w:rsidRPr="00C25429">
        <w:rPr>
          <w:rFonts w:ascii="Calibri" w:eastAsia="Calibri" w:hAnsi="Calibri" w:cs="Times New Roman"/>
          <w:sz w:val="24"/>
          <w:szCs w:val="24"/>
        </w:rPr>
        <w:t>needs</w:t>
      </w:r>
      <w:proofErr w:type="gramEnd"/>
      <w:r w:rsidR="00C25429" w:rsidRPr="00C25429">
        <w:rPr>
          <w:rFonts w:ascii="Calibri" w:eastAsia="Calibri" w:hAnsi="Calibri" w:cs="Times New Roman"/>
          <w:sz w:val="24"/>
          <w:szCs w:val="24"/>
        </w:rPr>
        <w:t xml:space="preserve"> assessment. </w:t>
      </w:r>
    </w:p>
    <w:p w14:paraId="43E38400" w14:textId="77777777" w:rsidR="00F84511" w:rsidRPr="00F84511" w:rsidRDefault="00F84511" w:rsidP="00F84511">
      <w:pPr>
        <w:pStyle w:val="ListParagraph"/>
        <w:spacing w:after="0" w:line="276" w:lineRule="auto"/>
        <w:ind w:left="2160"/>
        <w:jc w:val="both"/>
        <w:rPr>
          <w:rFonts w:ascii="Calibri" w:eastAsia="Calibri" w:hAnsi="Calibri" w:cs="Times New Roman"/>
          <w:sz w:val="24"/>
          <w:szCs w:val="24"/>
        </w:rPr>
      </w:pPr>
    </w:p>
    <w:p w14:paraId="316616DA" w14:textId="053FF15A" w:rsidR="00C25429" w:rsidRDefault="00C25429" w:rsidP="004F2B34">
      <w:pPr>
        <w:pStyle w:val="ListParagraph"/>
        <w:spacing w:after="0" w:line="276" w:lineRule="auto"/>
        <w:ind w:left="216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Discussion on </w:t>
      </w:r>
      <w:r w:rsidR="00621584">
        <w:rPr>
          <w:rFonts w:ascii="Calibri" w:eastAsia="Calibri" w:hAnsi="Calibri" w:cs="Times New Roman"/>
          <w:i/>
          <w:iCs/>
          <w:sz w:val="24"/>
          <w:szCs w:val="24"/>
        </w:rPr>
        <w:t xml:space="preserve">developing </w:t>
      </w: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a needs assessment. </w:t>
      </w:r>
    </w:p>
    <w:p w14:paraId="011AC617" w14:textId="77777777" w:rsidR="00F84511" w:rsidRDefault="00F84511" w:rsidP="004F2B34">
      <w:pPr>
        <w:pStyle w:val="ListParagraph"/>
        <w:spacing w:after="0" w:line="276" w:lineRule="auto"/>
        <w:ind w:left="216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711E07DE" w14:textId="34703C15" w:rsidR="00F84511" w:rsidRDefault="00F84511" w:rsidP="00F84511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Ms. Sharon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Sinkler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stepped from her role as interpreter to suggest that herself and Ms. Sharon price develop a rough draft of the </w:t>
      </w:r>
      <w:r w:rsidR="00402095">
        <w:rPr>
          <w:rFonts w:ascii="Calibri" w:eastAsia="Calibri" w:hAnsi="Calibri" w:cs="Times New Roman"/>
          <w:sz w:val="24"/>
          <w:szCs w:val="24"/>
        </w:rPr>
        <w:t xml:space="preserve">assessment </w:t>
      </w:r>
      <w:r>
        <w:rPr>
          <w:rFonts w:ascii="Calibri" w:eastAsia="Calibri" w:hAnsi="Calibri" w:cs="Times New Roman"/>
          <w:sz w:val="24"/>
          <w:szCs w:val="24"/>
        </w:rPr>
        <w:t>for the subcommittee meeting.</w:t>
      </w:r>
    </w:p>
    <w:p w14:paraId="50BDC540" w14:textId="77777777" w:rsidR="007C1CAC" w:rsidRDefault="007C1CAC" w:rsidP="007C1CAC">
      <w:pPr>
        <w:pStyle w:val="ListParagraph"/>
        <w:spacing w:after="0" w:line="276" w:lineRule="auto"/>
        <w:ind w:left="2160"/>
        <w:jc w:val="both"/>
        <w:rPr>
          <w:rFonts w:ascii="Calibri" w:eastAsia="Calibri" w:hAnsi="Calibri" w:cs="Times New Roman"/>
          <w:sz w:val="24"/>
          <w:szCs w:val="24"/>
        </w:rPr>
      </w:pPr>
    </w:p>
    <w:p w14:paraId="112BA7D3" w14:textId="4C8FC81E" w:rsidR="00F84511" w:rsidRPr="00F84511" w:rsidRDefault="00F84511" w:rsidP="00F84511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Tentative Subcommittee meeting date: </w:t>
      </w:r>
      <w:r w:rsidR="007A2FBC">
        <w:rPr>
          <w:rFonts w:ascii="Calibri" w:eastAsia="Calibri" w:hAnsi="Calibri" w:cs="Times New Roman"/>
          <w:b/>
          <w:bCs/>
          <w:sz w:val="24"/>
          <w:szCs w:val="24"/>
        </w:rPr>
        <w:t>Third week in June</w:t>
      </w:r>
    </w:p>
    <w:p w14:paraId="4810AB44" w14:textId="77777777" w:rsidR="00F84511" w:rsidRPr="00F84511" w:rsidRDefault="00F84511" w:rsidP="00F84511">
      <w:pPr>
        <w:pStyle w:val="ListParagraph"/>
        <w:spacing w:after="0" w:line="276" w:lineRule="auto"/>
        <w:ind w:left="2160"/>
        <w:jc w:val="both"/>
        <w:rPr>
          <w:rFonts w:ascii="Calibri" w:eastAsia="Calibri" w:hAnsi="Calibri" w:cs="Times New Roman"/>
          <w:sz w:val="24"/>
          <w:szCs w:val="24"/>
        </w:rPr>
      </w:pPr>
    </w:p>
    <w:p w14:paraId="53B23916" w14:textId="252EFB84" w:rsidR="004F2B34" w:rsidRDefault="00CB30BC" w:rsidP="00CB30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 Date:</w:t>
      </w:r>
    </w:p>
    <w:p w14:paraId="69A3E748" w14:textId="0CCAE490" w:rsidR="00F84511" w:rsidRPr="00F84511" w:rsidRDefault="00CB30BC" w:rsidP="00F8451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B30BC">
        <w:rPr>
          <w:bCs/>
          <w:sz w:val="24"/>
          <w:szCs w:val="24"/>
        </w:rPr>
        <w:t>August 17</w:t>
      </w:r>
      <w:r w:rsidRPr="00CB30BC">
        <w:rPr>
          <w:bCs/>
          <w:sz w:val="24"/>
          <w:szCs w:val="24"/>
          <w:vertAlign w:val="superscript"/>
        </w:rPr>
        <w:t>th</w:t>
      </w:r>
      <w:r w:rsidRPr="00CB30BC">
        <w:rPr>
          <w:bCs/>
          <w:sz w:val="24"/>
          <w:szCs w:val="24"/>
        </w:rPr>
        <w:t>, 3</w:t>
      </w:r>
      <w:r>
        <w:rPr>
          <w:bCs/>
          <w:sz w:val="24"/>
          <w:szCs w:val="24"/>
        </w:rPr>
        <w:t>:00</w:t>
      </w:r>
      <w:r w:rsidRPr="00CB30BC">
        <w:rPr>
          <w:bCs/>
          <w:sz w:val="24"/>
          <w:szCs w:val="24"/>
        </w:rPr>
        <w:t>-5</w:t>
      </w:r>
      <w:r>
        <w:rPr>
          <w:bCs/>
          <w:sz w:val="24"/>
          <w:szCs w:val="24"/>
        </w:rPr>
        <w:t>:00 PM</w:t>
      </w:r>
      <w:r w:rsidRPr="00CB30BC">
        <w:rPr>
          <w:bCs/>
          <w:sz w:val="24"/>
          <w:szCs w:val="24"/>
        </w:rPr>
        <w:t xml:space="preserve"> </w:t>
      </w:r>
      <w:r w:rsidR="0014592B">
        <w:rPr>
          <w:bCs/>
          <w:sz w:val="24"/>
          <w:szCs w:val="24"/>
        </w:rPr>
        <w:t xml:space="preserve">at the Omaha Association for the Deaf in </w:t>
      </w:r>
      <w:r w:rsidR="00F84511">
        <w:rPr>
          <w:bCs/>
          <w:sz w:val="24"/>
          <w:szCs w:val="24"/>
        </w:rPr>
        <w:t>Omaha, NE</w:t>
      </w:r>
    </w:p>
    <w:p w14:paraId="7744EC49" w14:textId="77777777" w:rsidR="004F2B34" w:rsidRDefault="004F2B34" w:rsidP="004F2B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F57AF">
        <w:rPr>
          <w:b/>
          <w:sz w:val="24"/>
          <w:szCs w:val="24"/>
        </w:rPr>
        <w:t>Meeting Adjournment:</w:t>
      </w:r>
    </w:p>
    <w:p w14:paraId="2A29B0EB" w14:textId="3E364740" w:rsidR="004F2B34" w:rsidRDefault="00684816" w:rsidP="004F2B3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Briana </w:t>
      </w:r>
      <w:proofErr w:type="spellStart"/>
      <w:r>
        <w:rPr>
          <w:bCs/>
          <w:sz w:val="24"/>
          <w:szCs w:val="24"/>
        </w:rPr>
        <w:t>Stradinger</w:t>
      </w:r>
      <w:proofErr w:type="spellEnd"/>
      <w:r>
        <w:rPr>
          <w:bCs/>
          <w:sz w:val="24"/>
          <w:szCs w:val="24"/>
        </w:rPr>
        <w:t xml:space="preserve"> </w:t>
      </w:r>
      <w:r w:rsidR="004F2B34">
        <w:rPr>
          <w:bCs/>
          <w:sz w:val="24"/>
          <w:szCs w:val="24"/>
        </w:rPr>
        <w:t xml:space="preserve">adjourned the meeting at </w:t>
      </w:r>
      <w:r>
        <w:rPr>
          <w:bCs/>
          <w:sz w:val="24"/>
          <w:szCs w:val="24"/>
        </w:rPr>
        <w:t>3:54 PM.</w:t>
      </w:r>
    </w:p>
    <w:p w14:paraId="4358386B" w14:textId="605DB714" w:rsidR="00684816" w:rsidRPr="00DC36FA" w:rsidRDefault="00684816" w:rsidP="004F2B3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Note: Meeting was ended early due to a Fire Alarm going off. </w:t>
      </w:r>
    </w:p>
    <w:p w14:paraId="341C27C1" w14:textId="77777777" w:rsidR="009356EA" w:rsidRDefault="009356EA"/>
    <w:sectPr w:rsidR="009356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4B85" w14:textId="77777777" w:rsidR="00CB30BC" w:rsidRDefault="00CB30BC" w:rsidP="00CB30BC">
      <w:pPr>
        <w:spacing w:after="0" w:line="240" w:lineRule="auto"/>
      </w:pPr>
      <w:r>
        <w:separator/>
      </w:r>
    </w:p>
  </w:endnote>
  <w:endnote w:type="continuationSeparator" w:id="0">
    <w:p w14:paraId="2AF16E0A" w14:textId="77777777" w:rsidR="00CB30BC" w:rsidRDefault="00CB30BC" w:rsidP="00CB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BB52" w14:textId="2BC5258C" w:rsidR="00CB30BC" w:rsidRPr="00CB30BC" w:rsidRDefault="00CB30BC">
    <w:pPr>
      <w:pStyle w:val="Footer"/>
      <w:rPr>
        <w:color w:val="4472C4" w:themeColor="accent1"/>
        <w:sz w:val="20"/>
        <w:szCs w:val="20"/>
      </w:rPr>
    </w:pPr>
    <w:r w:rsidRPr="00CB30BC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85B40" wp14:editId="3CC164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39C9B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MHAC Quarterly Meeting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 w:rsidRPr="00CB30BC">
      <w:rPr>
        <w:color w:val="4472C4" w:themeColor="accent1"/>
        <w:sz w:val="20"/>
        <w:szCs w:val="20"/>
      </w:rPr>
      <w:t xml:space="preserve"> </w:t>
    </w:r>
    <w:r w:rsidRPr="00CB30B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CB30BC">
      <w:rPr>
        <w:rFonts w:eastAsiaTheme="minorEastAsia"/>
        <w:color w:val="4472C4" w:themeColor="accent1"/>
        <w:sz w:val="20"/>
        <w:szCs w:val="20"/>
      </w:rPr>
      <w:fldChar w:fldCharType="begin"/>
    </w:r>
    <w:r w:rsidRPr="00CB30BC">
      <w:rPr>
        <w:color w:val="4472C4" w:themeColor="accent1"/>
        <w:sz w:val="20"/>
        <w:szCs w:val="20"/>
      </w:rPr>
      <w:instrText xml:space="preserve"> PAGE    \* MERGEFORMAT </w:instrText>
    </w:r>
    <w:r w:rsidRPr="00CB30BC">
      <w:rPr>
        <w:rFonts w:eastAsiaTheme="minorEastAsia"/>
        <w:color w:val="4472C4" w:themeColor="accent1"/>
        <w:sz w:val="20"/>
        <w:szCs w:val="20"/>
      </w:rPr>
      <w:fldChar w:fldCharType="separate"/>
    </w:r>
    <w:r w:rsidRPr="00CB30B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 w:rsidRPr="00CB30B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7075" w14:textId="77777777" w:rsidR="00CB30BC" w:rsidRDefault="00CB30BC" w:rsidP="00CB30BC">
      <w:pPr>
        <w:spacing w:after="0" w:line="240" w:lineRule="auto"/>
      </w:pPr>
      <w:r>
        <w:separator/>
      </w:r>
    </w:p>
  </w:footnote>
  <w:footnote w:type="continuationSeparator" w:id="0">
    <w:p w14:paraId="705C0987" w14:textId="77777777" w:rsidR="00CB30BC" w:rsidRDefault="00CB30BC" w:rsidP="00CB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716AD"/>
    <w:multiLevelType w:val="hybridMultilevel"/>
    <w:tmpl w:val="C9AC5D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34"/>
    <w:rsid w:val="000077CE"/>
    <w:rsid w:val="000245D1"/>
    <w:rsid w:val="0007060B"/>
    <w:rsid w:val="0014592B"/>
    <w:rsid w:val="001D2D32"/>
    <w:rsid w:val="0022095E"/>
    <w:rsid w:val="003B287A"/>
    <w:rsid w:val="004011EE"/>
    <w:rsid w:val="00402095"/>
    <w:rsid w:val="004D5CF0"/>
    <w:rsid w:val="004F2B34"/>
    <w:rsid w:val="00621584"/>
    <w:rsid w:val="006576B7"/>
    <w:rsid w:val="00684816"/>
    <w:rsid w:val="006C372B"/>
    <w:rsid w:val="007607A9"/>
    <w:rsid w:val="007A2FBC"/>
    <w:rsid w:val="007C1CAC"/>
    <w:rsid w:val="007F244A"/>
    <w:rsid w:val="00834127"/>
    <w:rsid w:val="008F0C66"/>
    <w:rsid w:val="009356EA"/>
    <w:rsid w:val="009442B7"/>
    <w:rsid w:val="009A6279"/>
    <w:rsid w:val="00A860E9"/>
    <w:rsid w:val="00AA3806"/>
    <w:rsid w:val="00AB33FD"/>
    <w:rsid w:val="00B51139"/>
    <w:rsid w:val="00BC0DAB"/>
    <w:rsid w:val="00BE4A2B"/>
    <w:rsid w:val="00C23F57"/>
    <w:rsid w:val="00C25429"/>
    <w:rsid w:val="00CB30BC"/>
    <w:rsid w:val="00D0363F"/>
    <w:rsid w:val="00DF3B60"/>
    <w:rsid w:val="00DF67F8"/>
    <w:rsid w:val="00E00525"/>
    <w:rsid w:val="00E25558"/>
    <w:rsid w:val="00EA4B95"/>
    <w:rsid w:val="00EE6F28"/>
    <w:rsid w:val="00F56C12"/>
    <w:rsid w:val="00F73B0D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AC501"/>
  <w15:chartTrackingRefBased/>
  <w15:docId w15:val="{654F6056-0FCD-4FBE-BE76-97CF12B5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F2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BC"/>
  </w:style>
  <w:style w:type="paragraph" w:styleId="Footer">
    <w:name w:val="footer"/>
    <w:basedOn w:val="Normal"/>
    <w:link w:val="FooterChar"/>
    <w:uiPriority w:val="99"/>
    <w:unhideWhenUsed/>
    <w:rsid w:val="00CB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Gina</dc:creator>
  <cp:keywords/>
  <dc:description/>
  <cp:lastModifiedBy>Petersen, Gina</cp:lastModifiedBy>
  <cp:revision>23</cp:revision>
  <dcterms:created xsi:type="dcterms:W3CDTF">2023-05-15T17:03:00Z</dcterms:created>
  <dcterms:modified xsi:type="dcterms:W3CDTF">2023-05-23T13:16:00Z</dcterms:modified>
</cp:coreProperties>
</file>